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98E1" w14:textId="77777777" w:rsidR="00D67AF1" w:rsidRPr="00F53ABA" w:rsidRDefault="00D67AF1" w:rsidP="007D2DD4">
      <w:pPr>
        <w:spacing w:after="240"/>
        <w:ind w:left="851"/>
        <w:jc w:val="left"/>
        <w:rPr>
          <w:rFonts w:ascii="Verdana" w:hAnsi="Verdana"/>
          <w:b/>
          <w:szCs w:val="24"/>
          <w:lang w:val="en-GB"/>
        </w:rPr>
      </w:pPr>
      <w:bookmarkStart w:id="0" w:name="PrecInstrPage"/>
      <w:bookmarkStart w:id="1" w:name="_GoBack"/>
      <w:bookmarkEnd w:id="1"/>
    </w:p>
    <w:p w14:paraId="3B4C9461" w14:textId="77777777" w:rsidR="00D67AF1" w:rsidRPr="00F53ABA" w:rsidRDefault="00D67AF1" w:rsidP="007D2DD4">
      <w:pPr>
        <w:spacing w:after="240"/>
        <w:ind w:left="851"/>
        <w:jc w:val="left"/>
        <w:rPr>
          <w:rFonts w:ascii="Verdana" w:hAnsi="Verdana"/>
          <w:b/>
          <w:szCs w:val="24"/>
          <w:lang w:val="en-GB"/>
        </w:rPr>
      </w:pPr>
    </w:p>
    <w:p w14:paraId="03E52043" w14:textId="77777777" w:rsidR="00D67AF1" w:rsidRPr="00F53ABA" w:rsidRDefault="00D67AF1" w:rsidP="007D2DD4">
      <w:pPr>
        <w:spacing w:after="240"/>
        <w:ind w:left="851"/>
        <w:jc w:val="left"/>
        <w:rPr>
          <w:rFonts w:ascii="Verdana" w:hAnsi="Verdana"/>
          <w:b/>
          <w:szCs w:val="24"/>
        </w:rPr>
      </w:pPr>
    </w:p>
    <w:p w14:paraId="081367B6" w14:textId="77777777" w:rsidR="00D67AF1" w:rsidRPr="00F53ABA" w:rsidRDefault="00032DC5" w:rsidP="007D2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92"/>
        <w:jc w:val="left"/>
        <w:rPr>
          <w:rFonts w:ascii="Verdana" w:hAnsi="Verdana"/>
          <w:b/>
          <w:szCs w:val="24"/>
        </w:rPr>
      </w:pPr>
      <w:r>
        <w:rPr>
          <w:rFonts w:ascii="Verdana" w:hAnsi="Verdana"/>
          <w:noProof/>
          <w:lang w:eastAsia="en-AU"/>
        </w:rPr>
        <w:drawing>
          <wp:anchor distT="0" distB="0" distL="114300" distR="114300" simplePos="0" relativeHeight="251658240" behindDoc="1" locked="0" layoutInCell="1" allowOverlap="1" wp14:anchorId="7E2C10CB" wp14:editId="7B8D3893">
            <wp:simplePos x="0" y="0"/>
            <wp:positionH relativeFrom="page">
              <wp:posOffset>2463800</wp:posOffset>
            </wp:positionH>
            <wp:positionV relativeFrom="page">
              <wp:posOffset>2114550</wp:posOffset>
            </wp:positionV>
            <wp:extent cx="3362960" cy="1257300"/>
            <wp:effectExtent l="0" t="0" r="8890" b="0"/>
            <wp:wrapNone/>
            <wp:docPr id="8" name="Picture 6" descr="Description: SJOG HealthCare_Logo RGB_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JOG HealthCare_Logo RGB_H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9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E5B86" w14:textId="77777777" w:rsidR="00D67AF1" w:rsidRPr="00F53ABA" w:rsidRDefault="00D67AF1" w:rsidP="007D2DD4">
      <w:pPr>
        <w:spacing w:after="240"/>
        <w:ind w:left="851"/>
        <w:jc w:val="left"/>
        <w:rPr>
          <w:rFonts w:ascii="Verdana" w:hAnsi="Verdana"/>
          <w:b/>
          <w:szCs w:val="24"/>
          <w:lang w:val="en-GB"/>
        </w:rPr>
      </w:pPr>
    </w:p>
    <w:p w14:paraId="698A1C89" w14:textId="77777777" w:rsidR="00BD5309" w:rsidRPr="00F53ABA" w:rsidRDefault="00BD5309" w:rsidP="007D2DD4">
      <w:pPr>
        <w:pStyle w:val="InstrText"/>
        <w:jc w:val="left"/>
        <w:rPr>
          <w:rFonts w:ascii="Verdana" w:hAnsi="Verdana"/>
        </w:rPr>
      </w:pPr>
    </w:p>
    <w:p w14:paraId="7275B385" w14:textId="77777777" w:rsidR="000A56F7" w:rsidRPr="00F53ABA" w:rsidRDefault="000A56F7" w:rsidP="007D2DD4">
      <w:pPr>
        <w:pStyle w:val="InstrText"/>
        <w:jc w:val="left"/>
        <w:rPr>
          <w:rFonts w:ascii="Verdana" w:hAnsi="Verdana"/>
          <w:lang w:val="en-GB"/>
        </w:rPr>
      </w:pPr>
    </w:p>
    <w:p w14:paraId="2874E9E8" w14:textId="77777777" w:rsidR="000A56F7" w:rsidRPr="00F53ABA" w:rsidRDefault="000A56F7" w:rsidP="007D2DD4">
      <w:pPr>
        <w:pStyle w:val="InstrText"/>
        <w:jc w:val="left"/>
        <w:rPr>
          <w:rFonts w:ascii="Verdana" w:hAnsi="Verdana"/>
        </w:rPr>
      </w:pPr>
    </w:p>
    <w:p w14:paraId="283E3509" w14:textId="77777777" w:rsidR="000A56F7" w:rsidRPr="00F53ABA" w:rsidRDefault="000A56F7" w:rsidP="007D2DD4">
      <w:pPr>
        <w:pStyle w:val="InstrText"/>
        <w:jc w:val="left"/>
        <w:rPr>
          <w:rFonts w:ascii="Verdana" w:hAnsi="Verdana"/>
        </w:rPr>
      </w:pPr>
    </w:p>
    <w:p w14:paraId="7585663E" w14:textId="77777777" w:rsidR="000A56F7" w:rsidRPr="00F53ABA" w:rsidRDefault="000A56F7" w:rsidP="007D2DD4">
      <w:pPr>
        <w:pStyle w:val="InstrText"/>
        <w:jc w:val="left"/>
        <w:rPr>
          <w:rFonts w:ascii="Verdana" w:hAnsi="Verdana"/>
        </w:rPr>
      </w:pPr>
    </w:p>
    <w:p w14:paraId="19B05FC6" w14:textId="77777777" w:rsidR="000A56F7" w:rsidRPr="00F53ABA" w:rsidRDefault="000A56F7" w:rsidP="007D2DD4">
      <w:pPr>
        <w:pStyle w:val="InstrText"/>
        <w:jc w:val="left"/>
        <w:rPr>
          <w:rFonts w:ascii="Verdana" w:hAnsi="Verdana"/>
        </w:rPr>
      </w:pPr>
    </w:p>
    <w:p w14:paraId="1E56DD2A" w14:textId="77777777" w:rsidR="00AB5DBF" w:rsidRPr="00706EFC" w:rsidRDefault="002A55CB" w:rsidP="007D2DD4">
      <w:pPr>
        <w:pStyle w:val="InstrText"/>
        <w:jc w:val="left"/>
        <w:rPr>
          <w:rFonts w:ascii="Verdana" w:hAnsi="Verdana"/>
          <w:b/>
          <w:sz w:val="38"/>
        </w:rPr>
      </w:pPr>
      <w:r>
        <w:rPr>
          <w:rFonts w:ascii="Verdana" w:hAnsi="Verdana"/>
          <w:b/>
          <w:sz w:val="38"/>
        </w:rPr>
        <w:t>Registry</w:t>
      </w:r>
      <w:r w:rsidR="002362FD" w:rsidRPr="00706EFC">
        <w:rPr>
          <w:rFonts w:ascii="Verdana" w:hAnsi="Verdana"/>
          <w:b/>
          <w:sz w:val="38"/>
        </w:rPr>
        <w:t xml:space="preserve"> Agreement</w:t>
      </w:r>
    </w:p>
    <w:p w14:paraId="056F4A83" w14:textId="77777777" w:rsidR="002362FD" w:rsidRDefault="002362FD" w:rsidP="007D2DD4">
      <w:pPr>
        <w:pStyle w:val="InstrText"/>
        <w:jc w:val="left"/>
        <w:rPr>
          <w:rFonts w:ascii="Verdana" w:hAnsi="Verdana"/>
        </w:rPr>
      </w:pPr>
    </w:p>
    <w:p w14:paraId="198A2430" w14:textId="77777777" w:rsidR="002362FD" w:rsidRPr="002A55CB" w:rsidRDefault="002362FD" w:rsidP="007D2DD4">
      <w:pPr>
        <w:pStyle w:val="InstrText"/>
        <w:jc w:val="left"/>
        <w:rPr>
          <w:rFonts w:ascii="Verdana" w:hAnsi="Verdana"/>
          <w:b/>
        </w:rPr>
      </w:pPr>
      <w:r w:rsidRPr="00706EFC">
        <w:rPr>
          <w:rFonts w:ascii="Verdana" w:hAnsi="Verdana"/>
          <w:b/>
        </w:rPr>
        <w:t xml:space="preserve">St John of God </w:t>
      </w:r>
      <w:r w:rsidR="002F5D6A" w:rsidRPr="002A55CB">
        <w:rPr>
          <w:rFonts w:ascii="Verdana" w:hAnsi="Verdana"/>
          <w:b/>
        </w:rPr>
        <w:t>Health Care</w:t>
      </w:r>
      <w:r w:rsidR="00AC3C4C" w:rsidRPr="002A55CB">
        <w:rPr>
          <w:rFonts w:ascii="Verdana" w:hAnsi="Verdana"/>
          <w:b/>
        </w:rPr>
        <w:t xml:space="preserve"> Inc.</w:t>
      </w:r>
    </w:p>
    <w:p w14:paraId="639AF970" w14:textId="77777777" w:rsidR="002362FD" w:rsidRPr="002A55CB" w:rsidRDefault="002362FD" w:rsidP="007D2DD4">
      <w:pPr>
        <w:pStyle w:val="InstrText"/>
        <w:jc w:val="left"/>
        <w:rPr>
          <w:rFonts w:ascii="Verdana" w:hAnsi="Verdana"/>
          <w:b/>
        </w:rPr>
      </w:pPr>
    </w:p>
    <w:p w14:paraId="4B6019C6" w14:textId="77777777" w:rsidR="006B4870" w:rsidRPr="007154F4" w:rsidRDefault="00881798" w:rsidP="007D2DD4">
      <w:pPr>
        <w:pStyle w:val="InstrText"/>
        <w:jc w:val="left"/>
        <w:rPr>
          <w:rFonts w:ascii="Verdana" w:hAnsi="Verdana"/>
          <w:b/>
        </w:rPr>
      </w:pPr>
      <w:r>
        <w:rPr>
          <w:rFonts w:ascii="Verdana" w:hAnsi="Verdana"/>
          <w:b/>
        </w:rPr>
        <w:t>[</w:t>
      </w:r>
      <w:r w:rsidRPr="00881798">
        <w:rPr>
          <w:rFonts w:ascii="Verdana" w:hAnsi="Verdana"/>
          <w:b/>
          <w:i/>
          <w:highlight w:val="yellow"/>
        </w:rPr>
        <w:t>insert</w:t>
      </w:r>
      <w:r>
        <w:rPr>
          <w:rFonts w:ascii="Verdana" w:hAnsi="Verdana"/>
          <w:b/>
        </w:rPr>
        <w:t>]</w:t>
      </w:r>
    </w:p>
    <w:p w14:paraId="40C9A3D6" w14:textId="77777777" w:rsidR="00AB5DBF" w:rsidRPr="00F53ABA" w:rsidRDefault="00AB5DBF" w:rsidP="007D2DD4">
      <w:pPr>
        <w:pStyle w:val="InstrText"/>
        <w:jc w:val="left"/>
        <w:rPr>
          <w:rFonts w:ascii="Verdana" w:hAnsi="Verdana"/>
        </w:rPr>
      </w:pPr>
    </w:p>
    <w:p w14:paraId="129F1998" w14:textId="77777777" w:rsidR="00AB5DBF" w:rsidRPr="00F53ABA" w:rsidRDefault="00AB5DBF" w:rsidP="007D2DD4">
      <w:pPr>
        <w:pStyle w:val="InstrText"/>
        <w:jc w:val="left"/>
        <w:rPr>
          <w:rFonts w:ascii="Verdana" w:hAnsi="Verdana"/>
        </w:rPr>
      </w:pPr>
    </w:p>
    <w:p w14:paraId="7CA58F51" w14:textId="77777777" w:rsidR="00AB5DBF" w:rsidRPr="00F53ABA" w:rsidRDefault="00AB5DBF" w:rsidP="007D2DD4">
      <w:pPr>
        <w:pStyle w:val="InstrText"/>
        <w:jc w:val="left"/>
        <w:rPr>
          <w:rFonts w:ascii="Verdana" w:hAnsi="Verdana"/>
        </w:rPr>
      </w:pPr>
    </w:p>
    <w:p w14:paraId="767811FB" w14:textId="77777777" w:rsidR="000A56F7" w:rsidRPr="00F53ABA" w:rsidRDefault="007154F4" w:rsidP="007D2DD4">
      <w:pPr>
        <w:pStyle w:val="InstrText"/>
        <w:jc w:val="left"/>
        <w:rPr>
          <w:rFonts w:ascii="Verdana" w:hAnsi="Verdana"/>
        </w:rPr>
      </w:pPr>
      <w:r>
        <w:rPr>
          <w:rFonts w:ascii="Verdana" w:hAnsi="Verdana"/>
        </w:rPr>
        <mc:AlternateContent>
          <mc:Choice Requires="wps">
            <w:drawing>
              <wp:anchor distT="0" distB="0" distL="114300" distR="114300" simplePos="0" relativeHeight="251659264" behindDoc="0" locked="0" layoutInCell="0" allowOverlap="1" wp14:anchorId="73C050C4" wp14:editId="33E768AA">
                <wp:simplePos x="0" y="0"/>
                <wp:positionH relativeFrom="page">
                  <wp:posOffset>1717040</wp:posOffset>
                </wp:positionH>
                <wp:positionV relativeFrom="page">
                  <wp:posOffset>9091295</wp:posOffset>
                </wp:positionV>
                <wp:extent cx="5064760" cy="855345"/>
                <wp:effectExtent l="0"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B003A" w14:textId="77777777" w:rsidR="002A55CB" w:rsidRPr="007154F4" w:rsidRDefault="002A55CB" w:rsidP="007154F4">
                            <w:pPr>
                              <w:pStyle w:val="Cover"/>
                              <w:spacing w:after="20"/>
                              <w:rPr>
                                <w:rFonts w:ascii="Verdana" w:hAnsi="Verdana"/>
                                <w:sz w:val="14"/>
                              </w:rPr>
                            </w:pPr>
                            <w:smartTag w:uri="urn:schemas-microsoft-com:office:smarttags" w:element="City">
                              <w:smartTag w:uri="urn:schemas-microsoft-com:office:smarttags" w:element="place">
                                <w:r w:rsidRPr="007154F4">
                                  <w:rPr>
                                    <w:rFonts w:ascii="Verdana" w:hAnsi="Verdana"/>
                                    <w:sz w:val="14"/>
                                  </w:rPr>
                                  <w:t>St John</w:t>
                                </w:r>
                              </w:smartTag>
                            </w:smartTag>
                            <w:r w:rsidRPr="007154F4">
                              <w:rPr>
                                <w:rFonts w:ascii="Verdana" w:hAnsi="Verdana"/>
                                <w:sz w:val="14"/>
                              </w:rPr>
                              <w:t xml:space="preserve"> of God Health Care Incorporated</w:t>
                            </w:r>
                          </w:p>
                          <w:p w14:paraId="6D048151" w14:textId="31C56560" w:rsidR="002A55CB" w:rsidRPr="007154F4" w:rsidRDefault="00B62BDC" w:rsidP="007154F4">
                            <w:pPr>
                              <w:pStyle w:val="Cover"/>
                              <w:spacing w:after="20"/>
                              <w:rPr>
                                <w:rFonts w:ascii="Verdana" w:hAnsi="Verdana"/>
                                <w:sz w:val="14"/>
                              </w:rPr>
                            </w:pPr>
                            <w:r>
                              <w:rPr>
                                <w:rFonts w:ascii="Verdana" w:hAnsi="Verdana"/>
                                <w:sz w:val="14"/>
                              </w:rPr>
                              <w:t>Level 1, 556 Willington Street, Perth WA 6000</w:t>
                            </w:r>
                            <w:r w:rsidR="002A55CB" w:rsidRPr="007154F4">
                              <w:rPr>
                                <w:rFonts w:ascii="Verdana" w:hAnsi="Verdana"/>
                                <w:sz w:val="14"/>
                              </w:rPr>
                              <w:t xml:space="preserve"> </w:t>
                            </w:r>
                          </w:p>
                          <w:p w14:paraId="674888DD" w14:textId="77777777" w:rsidR="00B62BDC" w:rsidRPr="001B79D7" w:rsidRDefault="00B62BDC" w:rsidP="00B62BDC">
                            <w:pPr>
                              <w:pStyle w:val="Cover"/>
                              <w:spacing w:after="20"/>
                              <w:rPr>
                                <w:rFonts w:ascii="Arial" w:hAnsi="Arial" w:cs="Arial"/>
                                <w:sz w:val="16"/>
                              </w:rPr>
                            </w:pPr>
                            <w:r w:rsidRPr="001B79D7">
                              <w:rPr>
                                <w:rFonts w:ascii="Arial" w:hAnsi="Arial" w:cs="Arial"/>
                                <w:sz w:val="16"/>
                              </w:rPr>
                              <w:t xml:space="preserve">Telephone +61 8 </w:t>
                            </w:r>
                            <w:r>
                              <w:rPr>
                                <w:rFonts w:ascii="Arial" w:hAnsi="Arial" w:cs="Arial"/>
                                <w:sz w:val="16"/>
                              </w:rPr>
                              <w:t>6116 000</w:t>
                            </w:r>
                            <w:r w:rsidRPr="001B79D7">
                              <w:rPr>
                                <w:rFonts w:ascii="Arial" w:hAnsi="Arial" w:cs="Arial"/>
                                <w:sz w:val="16"/>
                              </w:rPr>
                              <w:t xml:space="preserve">  Facsimile +61 8 </w:t>
                            </w:r>
                            <w:r>
                              <w:rPr>
                                <w:rFonts w:ascii="Arial" w:hAnsi="Arial" w:cs="Arial"/>
                                <w:sz w:val="16"/>
                              </w:rPr>
                              <w:t>6116 0800</w:t>
                            </w:r>
                          </w:p>
                          <w:p w14:paraId="5695B0F6" w14:textId="77777777" w:rsidR="002A55CB" w:rsidRPr="007F61C0" w:rsidRDefault="002A55CB" w:rsidP="007154F4">
                            <w:pPr>
                              <w:pStyle w:val="Cover"/>
                              <w:spacing w:after="20"/>
                              <w:rPr>
                                <w:rFonts w:ascii="Verdana" w:hAnsi="Verdana"/>
                                <w:sz w:val="14"/>
                              </w:rPr>
                            </w:pPr>
                            <w:r w:rsidRPr="007F61C0">
                              <w:rPr>
                                <w:rFonts w:ascii="Verdana" w:hAnsi="Verdana"/>
                                <w:sz w:val="14"/>
                              </w:rPr>
                              <w:t xml:space="preserve">www.sjog.org.au </w:t>
                            </w:r>
                          </w:p>
                          <w:p w14:paraId="47B29FF0" w14:textId="77777777" w:rsidR="002A55CB" w:rsidRPr="007F61C0" w:rsidRDefault="002A55CB" w:rsidP="007154F4">
                            <w:pPr>
                              <w:pStyle w:val="Cover"/>
                              <w:spacing w:after="20"/>
                              <w:rPr>
                                <w:rFonts w:ascii="Verdana" w:hAnsi="Verdana"/>
                                <w:sz w:val="2"/>
                              </w:rPr>
                            </w:pPr>
                          </w:p>
                          <w:p w14:paraId="2AAE9A79" w14:textId="77777777" w:rsidR="002A55CB" w:rsidRPr="007F61C0" w:rsidRDefault="002A55CB" w:rsidP="007154F4">
                            <w:pPr>
                              <w:pStyle w:val="Cover"/>
                              <w:spacing w:after="20"/>
                              <w:ind w:left="0"/>
                              <w:rPr>
                                <w:rFonts w:ascii="Verdana" w:hAnsi="Verdana"/>
                                <w:sz w:val="2"/>
                              </w:rPr>
                            </w:pPr>
                          </w:p>
                          <w:p w14:paraId="0768D719" w14:textId="77777777" w:rsidR="002A55CB" w:rsidRPr="007F61C0" w:rsidRDefault="002A55CB" w:rsidP="007154F4">
                            <w:pPr>
                              <w:pStyle w:val="Cover"/>
                              <w:spacing w:after="20"/>
                              <w:rPr>
                                <w:rFonts w:ascii="Verdana" w:hAnsi="Verdana"/>
                                <w:sz w:val="2"/>
                              </w:rPr>
                            </w:pPr>
                          </w:p>
                          <w:p w14:paraId="5C1083F7" w14:textId="4D7F45D0" w:rsidR="002A55CB" w:rsidRDefault="002A55CB" w:rsidP="007154F4">
                            <w:pPr>
                              <w:pStyle w:val="Cover"/>
                              <w:spacing w:after="20"/>
                              <w:rPr>
                                <w:rFonts w:ascii="Verdana" w:hAnsi="Verdana"/>
                                <w:sz w:val="12"/>
                              </w:rPr>
                            </w:pPr>
                            <w:r w:rsidRPr="002A55CB">
                              <w:rPr>
                                <w:rFonts w:ascii="Verdana" w:hAnsi="Verdana"/>
                                <w:sz w:val="12"/>
                              </w:rPr>
                              <w:t xml:space="preserve">Ref: </w:t>
                            </w:r>
                            <w:r w:rsidR="00B62BDC" w:rsidRPr="00063473">
                              <w:rPr>
                                <w:rFonts w:ascii="Verdana" w:hAnsi="Verdana"/>
                                <w:sz w:val="12"/>
                                <w:highlight w:val="yellow"/>
                              </w:rPr>
                              <w:t>XXX</w:t>
                            </w:r>
                          </w:p>
                          <w:p w14:paraId="00A3892E" w14:textId="77777777" w:rsidR="002A55CB" w:rsidRDefault="002A55CB" w:rsidP="007154F4">
                            <w:pPr>
                              <w:pStyle w:val="Cover"/>
                              <w:spacing w:after="20"/>
                              <w:rPr>
                                <w:rFonts w:ascii="Verdana" w:hAnsi="Verdana"/>
                                <w:sz w:val="12"/>
                              </w:rPr>
                            </w:pPr>
                          </w:p>
                          <w:p w14:paraId="1CD25326" w14:textId="77777777" w:rsidR="002A55CB" w:rsidRDefault="002A55CB" w:rsidP="007154F4">
                            <w:pPr>
                              <w:pStyle w:val="Cover"/>
                              <w:spacing w:after="20"/>
                              <w:rPr>
                                <w:rFonts w:ascii="Verdana" w:hAnsi="Verdana"/>
                                <w:sz w:val="12"/>
                              </w:rPr>
                            </w:pPr>
                          </w:p>
                          <w:p w14:paraId="4BCC9D71" w14:textId="77777777" w:rsidR="002A55CB" w:rsidRPr="007154F4" w:rsidRDefault="002A55CB" w:rsidP="007154F4">
                            <w:pPr>
                              <w:pStyle w:val="Cover"/>
                              <w:spacing w:after="20"/>
                              <w:rPr>
                                <w:rFonts w:ascii="Verdana" w:hAnsi="Verdana"/>
                                <w:sz w:val="12"/>
                              </w:rPr>
                            </w:pPr>
                            <w:r>
                              <w:rPr>
                                <w:rFonts w:ascii="Verdana" w:hAnsi="Verdana"/>
                                <w:sz w:val="12"/>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050C4" id="_x0000_t202" coordsize="21600,21600" o:spt="202" path="m,l,21600r21600,l21600,xe">
                <v:stroke joinstyle="miter"/>
                <v:path gradientshapeok="t" o:connecttype="rect"/>
              </v:shapetype>
              <v:shape id="Text Box 3" o:spid="_x0000_s1026" type="#_x0000_t202" style="position:absolute;left:0;text-align:left;margin-left:135.2pt;margin-top:715.85pt;width:398.8pt;height:6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luegIAAP8E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" o:allowincell="f" stroked="f">
                <v:textbox inset="0,0,0,0">
                  <w:txbxContent>
                    <w:p w14:paraId="3CBB003A" w14:textId="77777777" w:rsidR="002A55CB" w:rsidRPr="007154F4" w:rsidRDefault="002A55CB" w:rsidP="007154F4">
                      <w:pPr>
                        <w:pStyle w:val="Cover"/>
                        <w:spacing w:after="20"/>
                        <w:rPr>
                          <w:rFonts w:ascii="Verdana" w:hAnsi="Verdana"/>
                          <w:sz w:val="14"/>
                        </w:rPr>
                      </w:pPr>
                      <w:smartTag w:uri="urn:schemas-microsoft-com:office:smarttags" w:element="City">
                        <w:smartTag w:uri="urn:schemas-microsoft-com:office:smarttags" w:element="place">
                          <w:r w:rsidRPr="007154F4">
                            <w:rPr>
                              <w:rFonts w:ascii="Verdana" w:hAnsi="Verdana"/>
                              <w:sz w:val="14"/>
                            </w:rPr>
                            <w:t>St John</w:t>
                          </w:r>
                        </w:smartTag>
                      </w:smartTag>
                      <w:r w:rsidRPr="007154F4">
                        <w:rPr>
                          <w:rFonts w:ascii="Verdana" w:hAnsi="Verdana"/>
                          <w:sz w:val="14"/>
                        </w:rPr>
                        <w:t xml:space="preserve"> of God Health Care Incorporated</w:t>
                      </w:r>
                    </w:p>
                    <w:p w14:paraId="6D048151" w14:textId="31C56560" w:rsidR="002A55CB" w:rsidRPr="007154F4" w:rsidRDefault="00B62BDC" w:rsidP="007154F4">
                      <w:pPr>
                        <w:pStyle w:val="Cover"/>
                        <w:spacing w:after="20"/>
                        <w:rPr>
                          <w:rFonts w:ascii="Verdana" w:hAnsi="Verdana"/>
                          <w:sz w:val="14"/>
                        </w:rPr>
                      </w:pPr>
                      <w:r>
                        <w:rPr>
                          <w:rFonts w:ascii="Verdana" w:hAnsi="Verdana"/>
                          <w:sz w:val="14"/>
                        </w:rPr>
                        <w:t>Level 1, 556 Willington Street, Perth WA 6000</w:t>
                      </w:r>
                      <w:r w:rsidR="002A55CB" w:rsidRPr="007154F4">
                        <w:rPr>
                          <w:rFonts w:ascii="Verdana" w:hAnsi="Verdana"/>
                          <w:sz w:val="14"/>
                        </w:rPr>
                        <w:t xml:space="preserve"> </w:t>
                      </w:r>
                    </w:p>
                    <w:p w14:paraId="674888DD" w14:textId="77777777" w:rsidR="00B62BDC" w:rsidRPr="001B79D7" w:rsidRDefault="00B62BDC" w:rsidP="00B62BDC">
                      <w:pPr>
                        <w:pStyle w:val="Cover"/>
                        <w:spacing w:after="20"/>
                        <w:rPr>
                          <w:rFonts w:ascii="Arial" w:hAnsi="Arial" w:cs="Arial"/>
                          <w:sz w:val="16"/>
                        </w:rPr>
                      </w:pPr>
                      <w:r w:rsidRPr="001B79D7">
                        <w:rPr>
                          <w:rFonts w:ascii="Arial" w:hAnsi="Arial" w:cs="Arial"/>
                          <w:sz w:val="16"/>
                        </w:rPr>
                        <w:t xml:space="preserve">Telephone +61 8 </w:t>
                      </w:r>
                      <w:r>
                        <w:rPr>
                          <w:rFonts w:ascii="Arial" w:hAnsi="Arial" w:cs="Arial"/>
                          <w:sz w:val="16"/>
                        </w:rPr>
                        <w:t>6116 000</w:t>
                      </w:r>
                      <w:r w:rsidRPr="001B79D7">
                        <w:rPr>
                          <w:rFonts w:ascii="Arial" w:hAnsi="Arial" w:cs="Arial"/>
                          <w:sz w:val="16"/>
                        </w:rPr>
                        <w:t xml:space="preserve">  Facsimile +61 8 </w:t>
                      </w:r>
                      <w:r>
                        <w:rPr>
                          <w:rFonts w:ascii="Arial" w:hAnsi="Arial" w:cs="Arial"/>
                          <w:sz w:val="16"/>
                        </w:rPr>
                        <w:t>6116 0800</w:t>
                      </w:r>
                    </w:p>
                    <w:p w14:paraId="5695B0F6" w14:textId="77777777" w:rsidR="002A55CB" w:rsidRPr="007F61C0" w:rsidRDefault="002A55CB" w:rsidP="007154F4">
                      <w:pPr>
                        <w:pStyle w:val="Cover"/>
                        <w:spacing w:after="20"/>
                        <w:rPr>
                          <w:rFonts w:ascii="Verdana" w:hAnsi="Verdana"/>
                          <w:sz w:val="14"/>
                        </w:rPr>
                      </w:pPr>
                      <w:r w:rsidRPr="007F61C0">
                        <w:rPr>
                          <w:rFonts w:ascii="Verdana" w:hAnsi="Verdana"/>
                          <w:sz w:val="14"/>
                        </w:rPr>
                        <w:t xml:space="preserve">www.sjog.org.au </w:t>
                      </w:r>
                    </w:p>
                    <w:p w14:paraId="47B29FF0" w14:textId="77777777" w:rsidR="002A55CB" w:rsidRPr="007F61C0" w:rsidRDefault="002A55CB" w:rsidP="007154F4">
                      <w:pPr>
                        <w:pStyle w:val="Cover"/>
                        <w:spacing w:after="20"/>
                        <w:rPr>
                          <w:rFonts w:ascii="Verdana" w:hAnsi="Verdana"/>
                          <w:sz w:val="2"/>
                        </w:rPr>
                      </w:pPr>
                    </w:p>
                    <w:p w14:paraId="2AAE9A79" w14:textId="77777777" w:rsidR="002A55CB" w:rsidRPr="007F61C0" w:rsidRDefault="002A55CB" w:rsidP="007154F4">
                      <w:pPr>
                        <w:pStyle w:val="Cover"/>
                        <w:spacing w:after="20"/>
                        <w:ind w:left="0"/>
                        <w:rPr>
                          <w:rFonts w:ascii="Verdana" w:hAnsi="Verdana"/>
                          <w:sz w:val="2"/>
                        </w:rPr>
                      </w:pPr>
                    </w:p>
                    <w:p w14:paraId="0768D719" w14:textId="77777777" w:rsidR="002A55CB" w:rsidRPr="007F61C0" w:rsidRDefault="002A55CB" w:rsidP="007154F4">
                      <w:pPr>
                        <w:pStyle w:val="Cover"/>
                        <w:spacing w:after="20"/>
                        <w:rPr>
                          <w:rFonts w:ascii="Verdana" w:hAnsi="Verdana"/>
                          <w:sz w:val="2"/>
                        </w:rPr>
                      </w:pPr>
                    </w:p>
                    <w:p w14:paraId="5C1083F7" w14:textId="4D7F45D0" w:rsidR="002A55CB" w:rsidRDefault="002A55CB" w:rsidP="007154F4">
                      <w:pPr>
                        <w:pStyle w:val="Cover"/>
                        <w:spacing w:after="20"/>
                        <w:rPr>
                          <w:rFonts w:ascii="Verdana" w:hAnsi="Verdana"/>
                          <w:sz w:val="12"/>
                        </w:rPr>
                      </w:pPr>
                      <w:r w:rsidRPr="002A55CB">
                        <w:rPr>
                          <w:rFonts w:ascii="Verdana" w:hAnsi="Verdana"/>
                          <w:sz w:val="12"/>
                        </w:rPr>
                        <w:t xml:space="preserve">Ref: </w:t>
                      </w:r>
                      <w:r w:rsidR="00B62BDC" w:rsidRPr="00063473">
                        <w:rPr>
                          <w:rFonts w:ascii="Verdana" w:hAnsi="Verdana"/>
                          <w:sz w:val="12"/>
                          <w:highlight w:val="yellow"/>
                        </w:rPr>
                        <w:t>XXX</w:t>
                      </w:r>
                    </w:p>
                    <w:p w14:paraId="00A3892E" w14:textId="77777777" w:rsidR="002A55CB" w:rsidRDefault="002A55CB" w:rsidP="007154F4">
                      <w:pPr>
                        <w:pStyle w:val="Cover"/>
                        <w:spacing w:after="20"/>
                        <w:rPr>
                          <w:rFonts w:ascii="Verdana" w:hAnsi="Verdana"/>
                          <w:sz w:val="12"/>
                        </w:rPr>
                      </w:pPr>
                    </w:p>
                    <w:p w14:paraId="1CD25326" w14:textId="77777777" w:rsidR="002A55CB" w:rsidRDefault="002A55CB" w:rsidP="007154F4">
                      <w:pPr>
                        <w:pStyle w:val="Cover"/>
                        <w:spacing w:after="20"/>
                        <w:rPr>
                          <w:rFonts w:ascii="Verdana" w:hAnsi="Verdana"/>
                          <w:sz w:val="12"/>
                        </w:rPr>
                      </w:pPr>
                    </w:p>
                    <w:p w14:paraId="4BCC9D71" w14:textId="77777777" w:rsidR="002A55CB" w:rsidRPr="007154F4" w:rsidRDefault="002A55CB" w:rsidP="007154F4">
                      <w:pPr>
                        <w:pStyle w:val="Cover"/>
                        <w:spacing w:after="20"/>
                        <w:rPr>
                          <w:rFonts w:ascii="Verdana" w:hAnsi="Verdana"/>
                          <w:sz w:val="12"/>
                        </w:rPr>
                      </w:pPr>
                      <w:r>
                        <w:rPr>
                          <w:rFonts w:ascii="Verdana" w:hAnsi="Verdana"/>
                          <w:sz w:val="12"/>
                        </w:rPr>
                        <w:t>62</w:t>
                      </w:r>
                    </w:p>
                  </w:txbxContent>
                </v:textbox>
                <w10:wrap anchorx="page" anchory="page"/>
              </v:shape>
            </w:pict>
          </mc:Fallback>
        </mc:AlternateContent>
      </w:r>
      <w:r w:rsidR="00032DC5">
        <w:rPr>
          <w:rFonts w:ascii="Verdana" w:hAnsi="Verdana"/>
        </w:rPr>
        <w:drawing>
          <wp:anchor distT="0" distB="0" distL="114300" distR="114300" simplePos="0" relativeHeight="251657216" behindDoc="1" locked="0" layoutInCell="1" allowOverlap="1" wp14:anchorId="4FA7062B" wp14:editId="55A4733D">
            <wp:simplePos x="0" y="0"/>
            <wp:positionH relativeFrom="page">
              <wp:align>center</wp:align>
            </wp:positionH>
            <wp:positionV relativeFrom="page">
              <wp:align>bottom</wp:align>
            </wp:positionV>
            <wp:extent cx="7564755" cy="721360"/>
            <wp:effectExtent l="0" t="0" r="0" b="2540"/>
            <wp:wrapNone/>
            <wp:docPr id="5" name="Picture 7" descr="Description: SJOG Memo_Footer_P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JOG Memo_Footer_Pn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475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147DE" w14:textId="77777777" w:rsidR="0050669D" w:rsidRPr="00F53ABA" w:rsidRDefault="0050669D" w:rsidP="007D2DD4">
      <w:pPr>
        <w:pStyle w:val="InstrText"/>
        <w:ind w:left="3720"/>
        <w:jc w:val="left"/>
        <w:rPr>
          <w:rFonts w:ascii="Verdana" w:hAnsi="Verdana"/>
        </w:rPr>
        <w:sectPr w:rsidR="0050669D" w:rsidRPr="00F53ABA" w:rsidSect="00EF6137">
          <w:headerReference w:type="even" r:id="rId14"/>
          <w:headerReference w:type="default" r:id="rId15"/>
          <w:footerReference w:type="default" r:id="rId16"/>
          <w:headerReference w:type="first" r:id="rId17"/>
          <w:footerReference w:type="first" r:id="rId18"/>
          <w:pgSz w:w="11907" w:h="16840" w:code="9"/>
          <w:pgMar w:top="794" w:right="1276" w:bottom="1304" w:left="1276" w:header="680" w:footer="680" w:gutter="0"/>
          <w:pgNumType w:start="1"/>
          <w:cols w:space="720"/>
          <w:titlePg/>
          <w:docGrid w:linePitch="326"/>
        </w:sectPr>
      </w:pPr>
    </w:p>
    <w:bookmarkEnd w:id="0"/>
    <w:p w14:paraId="412EF63A" w14:textId="77777777" w:rsidR="000B4514" w:rsidRPr="00881798" w:rsidRDefault="000B4514" w:rsidP="007D2DD4">
      <w:pPr>
        <w:pStyle w:val="Shell"/>
        <w:pBdr>
          <w:top w:val="single" w:sz="12" w:space="11" w:color="auto"/>
        </w:pBdr>
        <w:ind w:left="0"/>
        <w:jc w:val="left"/>
        <w:rPr>
          <w:rFonts w:ascii="Verdana" w:hAnsi="Verdana"/>
          <w:sz w:val="22"/>
          <w:szCs w:val="22"/>
        </w:rPr>
      </w:pPr>
      <w:r w:rsidRPr="00881798">
        <w:rPr>
          <w:rFonts w:ascii="Verdana" w:hAnsi="Verdana"/>
          <w:sz w:val="22"/>
          <w:szCs w:val="22"/>
        </w:rPr>
        <w:lastRenderedPageBreak/>
        <w:t xml:space="preserve">This </w:t>
      </w:r>
      <w:r w:rsidRPr="00881798">
        <w:rPr>
          <w:rFonts w:ascii="Verdana" w:hAnsi="Verdana"/>
          <w:b/>
          <w:sz w:val="22"/>
          <w:szCs w:val="22"/>
        </w:rPr>
        <w:t>Agreement</w:t>
      </w:r>
      <w:r w:rsidR="00C11CD2" w:rsidRPr="00881798">
        <w:rPr>
          <w:rFonts w:ascii="Verdana" w:hAnsi="Verdana"/>
          <w:b/>
          <w:sz w:val="22"/>
          <w:szCs w:val="22"/>
        </w:rPr>
        <w:t xml:space="preserve"> </w:t>
      </w:r>
      <w:r w:rsidRPr="00881798">
        <w:rPr>
          <w:rFonts w:ascii="Verdana" w:hAnsi="Verdana"/>
          <w:sz w:val="22"/>
          <w:szCs w:val="22"/>
        </w:rPr>
        <w:t xml:space="preserve">is made on </w:t>
      </w:r>
      <w:r w:rsidR="007103B7" w:rsidRPr="00881798">
        <w:rPr>
          <w:rFonts w:ascii="Verdana" w:hAnsi="Verdana"/>
          <w:sz w:val="22"/>
          <w:szCs w:val="22"/>
        </w:rPr>
        <w:tab/>
      </w:r>
      <w:r w:rsidR="007103B7" w:rsidRPr="00881798">
        <w:rPr>
          <w:rFonts w:ascii="Verdana" w:hAnsi="Verdana"/>
          <w:sz w:val="22"/>
          <w:szCs w:val="22"/>
        </w:rPr>
        <w:tab/>
      </w:r>
      <w:r w:rsidR="007103B7" w:rsidRPr="00881798">
        <w:rPr>
          <w:rFonts w:ascii="Verdana" w:hAnsi="Verdana"/>
          <w:sz w:val="22"/>
          <w:szCs w:val="22"/>
        </w:rPr>
        <w:tab/>
      </w:r>
      <w:r w:rsidR="0018381A" w:rsidRPr="00881798">
        <w:rPr>
          <w:rFonts w:ascii="Verdana" w:hAnsi="Verdana"/>
          <w:sz w:val="22"/>
          <w:szCs w:val="22"/>
        </w:rPr>
        <w:tab/>
      </w:r>
      <w:r w:rsidRPr="00881798">
        <w:rPr>
          <w:rFonts w:ascii="Verdana" w:hAnsi="Verdana"/>
          <w:sz w:val="22"/>
          <w:szCs w:val="22"/>
        </w:rPr>
        <w:t>between the following parties:</w:t>
      </w:r>
    </w:p>
    <w:p w14:paraId="41A8DC2C" w14:textId="77777777" w:rsidR="00DB40A1" w:rsidRPr="00881798" w:rsidRDefault="00DB40A1" w:rsidP="007D2DD4">
      <w:pPr>
        <w:pStyle w:val="Shell"/>
        <w:pBdr>
          <w:top w:val="single" w:sz="12" w:space="11" w:color="auto"/>
        </w:pBdr>
        <w:ind w:left="0"/>
        <w:jc w:val="left"/>
        <w:rPr>
          <w:rFonts w:ascii="Verdana" w:hAnsi="Verdana"/>
          <w:b/>
          <w:sz w:val="22"/>
          <w:szCs w:val="22"/>
        </w:rPr>
      </w:pPr>
    </w:p>
    <w:p w14:paraId="06135A4E" w14:textId="2D109C6B" w:rsidR="00C11CD2" w:rsidRPr="00881798" w:rsidRDefault="000B4514" w:rsidP="007D2DD4">
      <w:pPr>
        <w:pStyle w:val="Miscellaneous"/>
        <w:ind w:left="2127" w:hanging="709"/>
        <w:jc w:val="left"/>
        <w:rPr>
          <w:rFonts w:ascii="Verdana" w:hAnsi="Verdana"/>
          <w:b/>
          <w:sz w:val="22"/>
          <w:szCs w:val="22"/>
        </w:rPr>
      </w:pPr>
      <w:r w:rsidRPr="00881798">
        <w:rPr>
          <w:rFonts w:ascii="Verdana" w:hAnsi="Verdana"/>
          <w:b/>
          <w:sz w:val="22"/>
          <w:szCs w:val="22"/>
        </w:rPr>
        <w:fldChar w:fldCharType="begin"/>
      </w:r>
      <w:r w:rsidRPr="00881798">
        <w:rPr>
          <w:rFonts w:ascii="Verdana" w:hAnsi="Verdana"/>
          <w:b/>
          <w:sz w:val="22"/>
          <w:szCs w:val="22"/>
        </w:rPr>
        <w:instrText xml:space="preserve"> SEQ NewParty \* MERGEFORMAT </w:instrText>
      </w:r>
      <w:r w:rsidRPr="00881798">
        <w:rPr>
          <w:rFonts w:ascii="Verdana" w:hAnsi="Verdana"/>
          <w:b/>
          <w:sz w:val="22"/>
          <w:szCs w:val="22"/>
        </w:rPr>
        <w:fldChar w:fldCharType="separate"/>
      </w:r>
      <w:r w:rsidR="00064340" w:rsidRPr="00881798">
        <w:rPr>
          <w:rFonts w:ascii="Verdana" w:hAnsi="Verdana"/>
          <w:b/>
          <w:noProof/>
          <w:sz w:val="22"/>
          <w:szCs w:val="22"/>
        </w:rPr>
        <w:t>1</w:t>
      </w:r>
      <w:r w:rsidRPr="00881798">
        <w:rPr>
          <w:rFonts w:ascii="Verdana" w:hAnsi="Verdana"/>
          <w:b/>
          <w:sz w:val="22"/>
          <w:szCs w:val="22"/>
        </w:rPr>
        <w:fldChar w:fldCharType="end"/>
      </w:r>
      <w:r w:rsidRPr="00881798">
        <w:rPr>
          <w:rFonts w:ascii="Verdana" w:hAnsi="Verdana"/>
          <w:b/>
          <w:sz w:val="22"/>
          <w:szCs w:val="22"/>
        </w:rPr>
        <w:tab/>
        <w:t xml:space="preserve">St John of God </w:t>
      </w:r>
      <w:r w:rsidR="002F5D6A" w:rsidRPr="00881798">
        <w:rPr>
          <w:rFonts w:ascii="Verdana" w:hAnsi="Verdana"/>
          <w:b/>
          <w:sz w:val="22"/>
          <w:szCs w:val="22"/>
        </w:rPr>
        <w:t>Health Care Inc</w:t>
      </w:r>
      <w:r w:rsidRPr="00881798">
        <w:rPr>
          <w:rFonts w:ascii="Verdana" w:hAnsi="Verdana"/>
          <w:b/>
          <w:sz w:val="22"/>
          <w:szCs w:val="22"/>
        </w:rPr>
        <w:br/>
      </w:r>
      <w:r w:rsidR="002F5D6A" w:rsidRPr="00881798">
        <w:rPr>
          <w:rFonts w:ascii="Verdana" w:hAnsi="Verdana"/>
          <w:sz w:val="22"/>
          <w:szCs w:val="22"/>
        </w:rPr>
        <w:t>ARBN 051 960 911</w:t>
      </w:r>
      <w:r w:rsidR="002F5D6A" w:rsidRPr="00881798">
        <w:rPr>
          <w:rFonts w:ascii="Verdana" w:hAnsi="Verdana"/>
          <w:sz w:val="22"/>
          <w:szCs w:val="22"/>
        </w:rPr>
        <w:br/>
        <w:t xml:space="preserve">an incorporated association with limited liability, incorporated in Western Australia under the Associations Incorporation Act 1987 (WA) of Level </w:t>
      </w:r>
      <w:r w:rsidR="00B62BDC">
        <w:rPr>
          <w:rFonts w:ascii="Verdana" w:hAnsi="Verdana"/>
          <w:sz w:val="22"/>
          <w:szCs w:val="22"/>
        </w:rPr>
        <w:t>1</w:t>
      </w:r>
      <w:r w:rsidR="002F5D6A" w:rsidRPr="00881798">
        <w:rPr>
          <w:rFonts w:ascii="Verdana" w:hAnsi="Verdana"/>
          <w:sz w:val="22"/>
          <w:szCs w:val="22"/>
        </w:rPr>
        <w:t xml:space="preserve">, </w:t>
      </w:r>
      <w:r w:rsidR="00B62BDC">
        <w:rPr>
          <w:rFonts w:ascii="Verdana" w:hAnsi="Verdana"/>
          <w:sz w:val="22"/>
          <w:szCs w:val="22"/>
        </w:rPr>
        <w:t>556 Wellington Street, Perth WA 6000</w:t>
      </w:r>
    </w:p>
    <w:p w14:paraId="2F7C1F67" w14:textId="77777777" w:rsidR="000B4514" w:rsidRPr="00881798" w:rsidRDefault="000B4514" w:rsidP="00E833DE">
      <w:pPr>
        <w:pStyle w:val="Miscellaneous"/>
        <w:ind w:left="2836" w:hanging="709"/>
        <w:jc w:val="left"/>
        <w:rPr>
          <w:rFonts w:ascii="Verdana" w:hAnsi="Verdana"/>
          <w:sz w:val="22"/>
          <w:szCs w:val="22"/>
        </w:rPr>
      </w:pPr>
      <w:r w:rsidRPr="00881798">
        <w:rPr>
          <w:rFonts w:ascii="Verdana" w:hAnsi="Verdana"/>
          <w:sz w:val="22"/>
          <w:szCs w:val="22"/>
        </w:rPr>
        <w:t>(</w:t>
      </w:r>
      <w:r w:rsidR="001C5867" w:rsidRPr="00881798">
        <w:rPr>
          <w:rFonts w:ascii="Verdana" w:hAnsi="Verdana"/>
          <w:b/>
          <w:sz w:val="22"/>
          <w:szCs w:val="22"/>
        </w:rPr>
        <w:t>SJGHC</w:t>
      </w:r>
      <w:r w:rsidRPr="00881798">
        <w:rPr>
          <w:rFonts w:ascii="Verdana" w:hAnsi="Verdana"/>
          <w:sz w:val="22"/>
          <w:szCs w:val="22"/>
        </w:rPr>
        <w:t>)</w:t>
      </w:r>
    </w:p>
    <w:p w14:paraId="47CD8DAE" w14:textId="77777777" w:rsidR="00BD5D10" w:rsidRPr="00881798" w:rsidRDefault="000B4514" w:rsidP="00BD5D10">
      <w:pPr>
        <w:pStyle w:val="Miscellaneous"/>
        <w:spacing w:before="120"/>
        <w:ind w:left="2127" w:hanging="709"/>
        <w:rPr>
          <w:rFonts w:ascii="Verdana" w:hAnsi="Verdana"/>
          <w:b/>
          <w:sz w:val="22"/>
          <w:szCs w:val="22"/>
        </w:rPr>
      </w:pPr>
      <w:r w:rsidRPr="00881798">
        <w:rPr>
          <w:rFonts w:ascii="Verdana" w:hAnsi="Verdana"/>
          <w:b/>
          <w:sz w:val="22"/>
          <w:szCs w:val="22"/>
        </w:rPr>
        <w:fldChar w:fldCharType="begin"/>
      </w:r>
      <w:r w:rsidRPr="00881798">
        <w:rPr>
          <w:rFonts w:ascii="Verdana" w:hAnsi="Verdana"/>
          <w:b/>
          <w:sz w:val="22"/>
          <w:szCs w:val="22"/>
        </w:rPr>
        <w:instrText xml:space="preserve"> SEQ NewParty \* MERGEFORMAT </w:instrText>
      </w:r>
      <w:r w:rsidRPr="00881798">
        <w:rPr>
          <w:rFonts w:ascii="Verdana" w:hAnsi="Verdana"/>
          <w:b/>
          <w:sz w:val="22"/>
          <w:szCs w:val="22"/>
        </w:rPr>
        <w:fldChar w:fldCharType="separate"/>
      </w:r>
      <w:r w:rsidR="00064340" w:rsidRPr="00881798">
        <w:rPr>
          <w:rFonts w:ascii="Verdana" w:hAnsi="Verdana"/>
          <w:b/>
          <w:noProof/>
          <w:sz w:val="22"/>
          <w:szCs w:val="22"/>
        </w:rPr>
        <w:t>2</w:t>
      </w:r>
      <w:r w:rsidRPr="00881798">
        <w:rPr>
          <w:rFonts w:ascii="Verdana" w:hAnsi="Verdana"/>
          <w:b/>
          <w:sz w:val="22"/>
          <w:szCs w:val="22"/>
        </w:rPr>
        <w:fldChar w:fldCharType="end"/>
      </w:r>
      <w:r w:rsidRPr="00881798">
        <w:rPr>
          <w:rFonts w:ascii="Verdana" w:hAnsi="Verdana"/>
          <w:b/>
          <w:sz w:val="22"/>
          <w:szCs w:val="22"/>
        </w:rPr>
        <w:tab/>
      </w:r>
      <w:r w:rsidR="00881798" w:rsidRPr="00881798">
        <w:rPr>
          <w:rFonts w:ascii="Verdana" w:hAnsi="Verdana"/>
          <w:b/>
          <w:sz w:val="22"/>
          <w:szCs w:val="22"/>
        </w:rPr>
        <w:t>[</w:t>
      </w:r>
      <w:r w:rsidR="00881798" w:rsidRPr="00E01919">
        <w:rPr>
          <w:rFonts w:ascii="Verdana" w:hAnsi="Verdana"/>
          <w:b/>
          <w:i/>
          <w:sz w:val="22"/>
          <w:szCs w:val="22"/>
          <w:highlight w:val="yellow"/>
        </w:rPr>
        <w:t>Insert</w:t>
      </w:r>
      <w:r w:rsidR="00881798" w:rsidRPr="00881798">
        <w:rPr>
          <w:rFonts w:ascii="Verdana" w:hAnsi="Verdana"/>
          <w:b/>
          <w:sz w:val="22"/>
          <w:szCs w:val="22"/>
        </w:rPr>
        <w:t xml:space="preserve">] </w:t>
      </w:r>
    </w:p>
    <w:p w14:paraId="33C12F31" w14:textId="77777777" w:rsidR="00BD2C2C" w:rsidRPr="00881798" w:rsidRDefault="00593A26" w:rsidP="00BD5D10">
      <w:pPr>
        <w:pStyle w:val="Miscellaneous"/>
        <w:spacing w:before="120"/>
        <w:ind w:left="2127"/>
        <w:jc w:val="left"/>
        <w:rPr>
          <w:rFonts w:ascii="Verdana" w:hAnsi="Verdana"/>
          <w:sz w:val="22"/>
          <w:szCs w:val="22"/>
        </w:rPr>
      </w:pPr>
      <w:r w:rsidRPr="00881798">
        <w:rPr>
          <w:rFonts w:ascii="Verdana" w:hAnsi="Verdana"/>
          <w:sz w:val="22"/>
          <w:szCs w:val="22"/>
        </w:rPr>
        <w:t xml:space="preserve">ABN </w:t>
      </w:r>
      <w:r w:rsidR="00881798" w:rsidRPr="00881798">
        <w:rPr>
          <w:rFonts w:ascii="Verdana" w:hAnsi="Verdana"/>
          <w:sz w:val="22"/>
          <w:szCs w:val="22"/>
        </w:rPr>
        <w:t>[</w:t>
      </w:r>
      <w:r w:rsidR="00881798" w:rsidRPr="00E01919">
        <w:rPr>
          <w:rFonts w:ascii="Verdana" w:hAnsi="Verdana"/>
          <w:b/>
          <w:i/>
          <w:sz w:val="22"/>
          <w:szCs w:val="22"/>
          <w:highlight w:val="yellow"/>
        </w:rPr>
        <w:t>insert</w:t>
      </w:r>
      <w:r w:rsidR="00881798" w:rsidRPr="00881798">
        <w:rPr>
          <w:rFonts w:ascii="Verdana" w:hAnsi="Verdana"/>
          <w:sz w:val="22"/>
          <w:szCs w:val="22"/>
        </w:rPr>
        <w:t xml:space="preserve">] </w:t>
      </w:r>
      <w:r w:rsidR="00E268F6" w:rsidRPr="00881798">
        <w:rPr>
          <w:rFonts w:ascii="Verdana" w:hAnsi="Verdana"/>
          <w:sz w:val="22"/>
          <w:szCs w:val="22"/>
        </w:rPr>
        <w:br/>
      </w:r>
      <w:r w:rsidR="002A55CB" w:rsidRPr="00881798">
        <w:rPr>
          <w:rFonts w:ascii="Verdana" w:hAnsi="Verdana"/>
          <w:sz w:val="22"/>
          <w:szCs w:val="22"/>
        </w:rPr>
        <w:t xml:space="preserve">of </w:t>
      </w:r>
      <w:r w:rsidR="00881798" w:rsidRPr="00881798">
        <w:rPr>
          <w:rFonts w:ascii="Verdana" w:hAnsi="Verdana"/>
          <w:sz w:val="22"/>
          <w:szCs w:val="22"/>
        </w:rPr>
        <w:t>[</w:t>
      </w:r>
      <w:r w:rsidR="00E01919" w:rsidRPr="00E01919">
        <w:rPr>
          <w:rFonts w:ascii="Verdana" w:hAnsi="Verdana"/>
          <w:b/>
          <w:i/>
          <w:sz w:val="22"/>
          <w:szCs w:val="22"/>
          <w:highlight w:val="yellow"/>
        </w:rPr>
        <w:t>insert</w:t>
      </w:r>
      <w:r w:rsidR="00881798" w:rsidRPr="00881798">
        <w:rPr>
          <w:rFonts w:ascii="Verdana" w:hAnsi="Verdana"/>
          <w:sz w:val="22"/>
          <w:szCs w:val="22"/>
        </w:rPr>
        <w:t>]</w:t>
      </w:r>
    </w:p>
    <w:p w14:paraId="153C429F" w14:textId="77777777" w:rsidR="006116B3" w:rsidRPr="00881798" w:rsidRDefault="000B4514" w:rsidP="00E833DE">
      <w:pPr>
        <w:pStyle w:val="Miscellaneous"/>
        <w:spacing w:before="120"/>
        <w:ind w:left="2836" w:hanging="709"/>
        <w:jc w:val="left"/>
        <w:rPr>
          <w:rFonts w:ascii="Verdana" w:hAnsi="Verdana"/>
          <w:sz w:val="22"/>
          <w:szCs w:val="22"/>
        </w:rPr>
      </w:pPr>
      <w:r w:rsidRPr="00881798">
        <w:rPr>
          <w:rFonts w:ascii="Verdana" w:hAnsi="Verdana"/>
          <w:sz w:val="22"/>
          <w:szCs w:val="22"/>
        </w:rPr>
        <w:t>(</w:t>
      </w:r>
      <w:r w:rsidR="00F109CE" w:rsidRPr="00881798">
        <w:rPr>
          <w:rFonts w:ascii="Verdana" w:hAnsi="Verdana"/>
          <w:b/>
          <w:sz w:val="22"/>
          <w:szCs w:val="22"/>
        </w:rPr>
        <w:t>Coordinator</w:t>
      </w:r>
      <w:r w:rsidRPr="00881798">
        <w:rPr>
          <w:rFonts w:ascii="Verdana" w:hAnsi="Verdana"/>
          <w:sz w:val="22"/>
          <w:szCs w:val="22"/>
        </w:rPr>
        <w:t>)</w:t>
      </w:r>
    </w:p>
    <w:p w14:paraId="43D47CBE" w14:textId="77777777" w:rsidR="00E01919" w:rsidRPr="00881798" w:rsidRDefault="00E01919" w:rsidP="00E01919">
      <w:pPr>
        <w:pStyle w:val="Miscellaneous"/>
        <w:spacing w:before="120"/>
        <w:ind w:left="2127" w:hanging="709"/>
        <w:rPr>
          <w:rFonts w:ascii="Verdana" w:hAnsi="Verdana"/>
          <w:b/>
          <w:sz w:val="22"/>
          <w:szCs w:val="22"/>
        </w:rPr>
      </w:pPr>
      <w:r w:rsidRPr="00881798">
        <w:rPr>
          <w:rFonts w:ascii="Verdana" w:hAnsi="Verdana"/>
          <w:b/>
          <w:sz w:val="22"/>
          <w:szCs w:val="22"/>
        </w:rPr>
        <w:fldChar w:fldCharType="begin"/>
      </w:r>
      <w:r w:rsidRPr="00881798">
        <w:rPr>
          <w:rFonts w:ascii="Verdana" w:hAnsi="Verdana"/>
          <w:b/>
          <w:sz w:val="22"/>
          <w:szCs w:val="22"/>
        </w:rPr>
        <w:instrText xml:space="preserve"> SEQ NewParty \* MERGEFORMAT </w:instrText>
      </w:r>
      <w:r w:rsidRPr="00881798">
        <w:rPr>
          <w:rFonts w:ascii="Verdana" w:hAnsi="Verdana"/>
          <w:b/>
          <w:sz w:val="22"/>
          <w:szCs w:val="22"/>
        </w:rPr>
        <w:fldChar w:fldCharType="separate"/>
      </w:r>
      <w:r>
        <w:rPr>
          <w:rFonts w:ascii="Verdana" w:hAnsi="Verdana"/>
          <w:b/>
          <w:noProof/>
          <w:sz w:val="22"/>
          <w:szCs w:val="22"/>
        </w:rPr>
        <w:t>3</w:t>
      </w:r>
      <w:r w:rsidRPr="00881798">
        <w:rPr>
          <w:rFonts w:ascii="Verdana" w:hAnsi="Verdana"/>
          <w:b/>
          <w:sz w:val="22"/>
          <w:szCs w:val="22"/>
        </w:rPr>
        <w:fldChar w:fldCharType="end"/>
      </w:r>
      <w:r w:rsidRPr="00881798">
        <w:rPr>
          <w:rFonts w:ascii="Verdana" w:hAnsi="Verdana"/>
          <w:b/>
          <w:sz w:val="22"/>
          <w:szCs w:val="22"/>
        </w:rPr>
        <w:tab/>
      </w:r>
      <w:r w:rsidRPr="00063473">
        <w:rPr>
          <w:rFonts w:ascii="Verdana" w:hAnsi="Verdana"/>
          <w:b/>
          <w:sz w:val="22"/>
          <w:szCs w:val="22"/>
          <w:highlight w:val="yellow"/>
        </w:rPr>
        <w:t>Note: Delete this item if PI is employed by SJGHC or under a contract of services which encompasses the PI</w:t>
      </w:r>
      <w:r>
        <w:rPr>
          <w:rFonts w:ascii="Verdana" w:hAnsi="Verdana"/>
          <w:b/>
          <w:sz w:val="22"/>
          <w:szCs w:val="22"/>
        </w:rPr>
        <w:br/>
      </w:r>
      <w:r w:rsidRPr="00881798">
        <w:rPr>
          <w:rFonts w:ascii="Verdana" w:hAnsi="Verdana"/>
          <w:b/>
          <w:sz w:val="22"/>
          <w:szCs w:val="22"/>
        </w:rPr>
        <w:t>[</w:t>
      </w:r>
      <w:r w:rsidRPr="00E01919">
        <w:rPr>
          <w:rFonts w:ascii="Verdana" w:hAnsi="Verdana"/>
          <w:b/>
          <w:i/>
          <w:sz w:val="22"/>
          <w:szCs w:val="22"/>
          <w:highlight w:val="yellow"/>
        </w:rPr>
        <w:t>Insert</w:t>
      </w:r>
      <w:r w:rsidRPr="00881798">
        <w:rPr>
          <w:rFonts w:ascii="Verdana" w:hAnsi="Verdana"/>
          <w:b/>
          <w:sz w:val="22"/>
          <w:szCs w:val="22"/>
        </w:rPr>
        <w:t xml:space="preserve">] </w:t>
      </w:r>
    </w:p>
    <w:p w14:paraId="49C25A97" w14:textId="77777777" w:rsidR="00E01919" w:rsidRPr="00881798" w:rsidRDefault="00E01919" w:rsidP="00E01919">
      <w:pPr>
        <w:pStyle w:val="Miscellaneous"/>
        <w:spacing w:before="120"/>
        <w:ind w:left="2127"/>
        <w:jc w:val="left"/>
        <w:rPr>
          <w:rFonts w:ascii="Verdana" w:hAnsi="Verdana"/>
          <w:sz w:val="22"/>
          <w:szCs w:val="22"/>
        </w:rPr>
      </w:pPr>
      <w:r w:rsidRPr="00881798">
        <w:rPr>
          <w:rFonts w:ascii="Verdana" w:hAnsi="Verdana"/>
          <w:sz w:val="22"/>
          <w:szCs w:val="22"/>
        </w:rPr>
        <w:t>ABN [</w:t>
      </w:r>
      <w:r w:rsidRPr="00E01919">
        <w:rPr>
          <w:rFonts w:ascii="Verdana" w:hAnsi="Verdana"/>
          <w:b/>
          <w:i/>
          <w:sz w:val="22"/>
          <w:szCs w:val="22"/>
          <w:highlight w:val="yellow"/>
        </w:rPr>
        <w:t>insert</w:t>
      </w:r>
      <w:r w:rsidRPr="00881798">
        <w:rPr>
          <w:rFonts w:ascii="Verdana" w:hAnsi="Verdana"/>
          <w:sz w:val="22"/>
          <w:szCs w:val="22"/>
        </w:rPr>
        <w:t xml:space="preserve">] </w:t>
      </w:r>
      <w:r w:rsidRPr="00881798">
        <w:rPr>
          <w:rFonts w:ascii="Verdana" w:hAnsi="Verdana"/>
          <w:sz w:val="22"/>
          <w:szCs w:val="22"/>
        </w:rPr>
        <w:br/>
        <w:t>of [</w:t>
      </w:r>
      <w:r w:rsidRPr="00E01919">
        <w:rPr>
          <w:rFonts w:ascii="Verdana" w:hAnsi="Verdana"/>
          <w:b/>
          <w:i/>
          <w:sz w:val="22"/>
          <w:szCs w:val="22"/>
          <w:highlight w:val="yellow"/>
        </w:rPr>
        <w:t>insert</w:t>
      </w:r>
      <w:r w:rsidRPr="00881798">
        <w:rPr>
          <w:rFonts w:ascii="Verdana" w:hAnsi="Verdana"/>
          <w:sz w:val="22"/>
          <w:szCs w:val="22"/>
        </w:rPr>
        <w:t>]</w:t>
      </w:r>
    </w:p>
    <w:p w14:paraId="401A3D54" w14:textId="77777777" w:rsidR="00E01919" w:rsidRPr="00881798" w:rsidRDefault="00E01919" w:rsidP="00E01919">
      <w:pPr>
        <w:pStyle w:val="Miscellaneous"/>
        <w:spacing w:before="120"/>
        <w:ind w:left="2836" w:hanging="709"/>
        <w:jc w:val="left"/>
        <w:rPr>
          <w:rFonts w:ascii="Verdana" w:hAnsi="Verdana"/>
          <w:sz w:val="22"/>
          <w:szCs w:val="22"/>
        </w:rPr>
      </w:pPr>
      <w:r w:rsidRPr="00881798">
        <w:rPr>
          <w:rFonts w:ascii="Verdana" w:hAnsi="Verdana"/>
          <w:sz w:val="22"/>
          <w:szCs w:val="22"/>
        </w:rPr>
        <w:t>(</w:t>
      </w:r>
      <w:r>
        <w:rPr>
          <w:rFonts w:ascii="Verdana" w:hAnsi="Verdana"/>
          <w:b/>
          <w:sz w:val="22"/>
          <w:szCs w:val="22"/>
        </w:rPr>
        <w:t>Principal Investigator</w:t>
      </w:r>
      <w:r w:rsidRPr="00881798">
        <w:rPr>
          <w:rFonts w:ascii="Verdana" w:hAnsi="Verdana"/>
          <w:sz w:val="22"/>
          <w:szCs w:val="22"/>
        </w:rPr>
        <w:t>)</w:t>
      </w:r>
    </w:p>
    <w:p w14:paraId="49AF9DA0" w14:textId="77777777" w:rsidR="006B4870" w:rsidRPr="00881798" w:rsidRDefault="006B4870" w:rsidP="005F6AA4">
      <w:pPr>
        <w:pStyle w:val="Miscellaneous"/>
        <w:spacing w:before="120"/>
        <w:ind w:left="2127" w:hanging="709"/>
        <w:rPr>
          <w:rFonts w:ascii="Verdana" w:hAnsi="Verdana"/>
          <w:sz w:val="22"/>
          <w:szCs w:val="22"/>
        </w:rPr>
      </w:pPr>
    </w:p>
    <w:p w14:paraId="713EE25B" w14:textId="77777777" w:rsidR="000B4514" w:rsidRPr="00881798" w:rsidRDefault="000B4514" w:rsidP="007D2DD4">
      <w:pPr>
        <w:pStyle w:val="Shell"/>
        <w:keepNext/>
        <w:ind w:left="0"/>
        <w:jc w:val="left"/>
        <w:rPr>
          <w:rFonts w:ascii="Verdana" w:hAnsi="Verdana"/>
          <w:b/>
          <w:sz w:val="22"/>
          <w:szCs w:val="22"/>
        </w:rPr>
      </w:pPr>
      <w:r w:rsidRPr="00881798">
        <w:rPr>
          <w:rFonts w:ascii="Verdana" w:hAnsi="Verdana"/>
          <w:b/>
          <w:sz w:val="22"/>
          <w:szCs w:val="22"/>
        </w:rPr>
        <w:t>Recitals</w:t>
      </w:r>
    </w:p>
    <w:p w14:paraId="147EB818" w14:textId="77777777" w:rsidR="00C953EA" w:rsidRPr="00881798" w:rsidRDefault="002A55CB" w:rsidP="00282C4C">
      <w:pPr>
        <w:pStyle w:val="Shell"/>
        <w:numPr>
          <w:ilvl w:val="0"/>
          <w:numId w:val="17"/>
        </w:numPr>
        <w:tabs>
          <w:tab w:val="left" w:pos="1440"/>
        </w:tabs>
        <w:jc w:val="left"/>
        <w:rPr>
          <w:rFonts w:ascii="Verdana" w:hAnsi="Verdana"/>
          <w:sz w:val="22"/>
          <w:szCs w:val="22"/>
        </w:rPr>
      </w:pPr>
      <w:bookmarkStart w:id="2" w:name="OLE_LINK3"/>
      <w:bookmarkStart w:id="3" w:name="OLE_LINK4"/>
      <w:r w:rsidRPr="00881798">
        <w:rPr>
          <w:rFonts w:ascii="Verdana" w:hAnsi="Verdana"/>
          <w:sz w:val="22"/>
          <w:szCs w:val="22"/>
        </w:rPr>
        <w:t xml:space="preserve">The </w:t>
      </w:r>
      <w:r w:rsidR="001E4AE3" w:rsidRPr="00881798">
        <w:rPr>
          <w:rFonts w:ascii="Verdana" w:hAnsi="Verdana"/>
          <w:sz w:val="22"/>
          <w:szCs w:val="22"/>
        </w:rPr>
        <w:t>Coordinator</w:t>
      </w:r>
      <w:r w:rsidRPr="00881798">
        <w:rPr>
          <w:rFonts w:ascii="Verdana" w:hAnsi="Verdana"/>
          <w:sz w:val="22"/>
          <w:szCs w:val="22"/>
        </w:rPr>
        <w:t xml:space="preserve"> is responsible for</w:t>
      </w:r>
      <w:r w:rsidR="00C953EA" w:rsidRPr="00881798">
        <w:rPr>
          <w:rFonts w:ascii="Verdana" w:hAnsi="Verdana"/>
          <w:sz w:val="22"/>
          <w:szCs w:val="22"/>
        </w:rPr>
        <w:t xml:space="preserve"> creating </w:t>
      </w:r>
      <w:r w:rsidR="001E4AE3" w:rsidRPr="00881798">
        <w:rPr>
          <w:rFonts w:ascii="Verdana" w:hAnsi="Verdana"/>
          <w:sz w:val="22"/>
          <w:szCs w:val="22"/>
        </w:rPr>
        <w:t>the Re</w:t>
      </w:r>
      <w:r w:rsidR="00C953EA" w:rsidRPr="00881798">
        <w:rPr>
          <w:rFonts w:ascii="Verdana" w:hAnsi="Verdana"/>
          <w:sz w:val="22"/>
          <w:szCs w:val="22"/>
        </w:rPr>
        <w:t xml:space="preserve">gistry to </w:t>
      </w:r>
      <w:r w:rsidR="00881798" w:rsidRPr="00881798">
        <w:rPr>
          <w:rFonts w:ascii="Verdana" w:hAnsi="Verdana"/>
          <w:sz w:val="22"/>
          <w:szCs w:val="22"/>
        </w:rPr>
        <w:t>[</w:t>
      </w:r>
      <w:r w:rsidR="00E01919" w:rsidRPr="00E01919">
        <w:rPr>
          <w:rFonts w:ascii="Verdana" w:hAnsi="Verdana"/>
          <w:b/>
          <w:i/>
          <w:sz w:val="22"/>
          <w:szCs w:val="22"/>
          <w:highlight w:val="yellow"/>
        </w:rPr>
        <w:t>insert</w:t>
      </w:r>
      <w:r w:rsidR="00881798" w:rsidRPr="00881798">
        <w:rPr>
          <w:rFonts w:ascii="Verdana" w:hAnsi="Verdana"/>
          <w:sz w:val="22"/>
          <w:szCs w:val="22"/>
        </w:rPr>
        <w:t xml:space="preserve">] </w:t>
      </w:r>
      <w:r w:rsidR="00C953EA" w:rsidRPr="00881798">
        <w:rPr>
          <w:rFonts w:ascii="Verdana" w:hAnsi="Verdana"/>
          <w:sz w:val="22"/>
          <w:szCs w:val="22"/>
        </w:rPr>
        <w:t xml:space="preserve">as </w:t>
      </w:r>
      <w:r w:rsidR="00A6278B" w:rsidRPr="00881798">
        <w:rPr>
          <w:rFonts w:ascii="Verdana" w:hAnsi="Verdana"/>
          <w:sz w:val="22"/>
          <w:szCs w:val="22"/>
        </w:rPr>
        <w:t xml:space="preserve">more clearly </w:t>
      </w:r>
      <w:r w:rsidR="00C953EA" w:rsidRPr="00881798">
        <w:rPr>
          <w:rFonts w:ascii="Verdana" w:hAnsi="Verdana"/>
          <w:sz w:val="22"/>
          <w:szCs w:val="22"/>
        </w:rPr>
        <w:t xml:space="preserve">described at Annexure A.  </w:t>
      </w:r>
      <w:r w:rsidR="00A6278B" w:rsidRPr="00881798">
        <w:rPr>
          <w:rFonts w:ascii="Verdana" w:hAnsi="Verdana"/>
          <w:sz w:val="22"/>
          <w:szCs w:val="22"/>
        </w:rPr>
        <w:t>The</w:t>
      </w:r>
      <w:r w:rsidR="00881798" w:rsidRPr="00881798">
        <w:rPr>
          <w:rFonts w:ascii="Verdana" w:hAnsi="Verdana"/>
          <w:sz w:val="22"/>
          <w:szCs w:val="22"/>
        </w:rPr>
        <w:t xml:space="preserve"> nature of the Registry is to [</w:t>
      </w:r>
      <w:r w:rsidR="00E01919" w:rsidRPr="00E01919">
        <w:rPr>
          <w:rFonts w:ascii="Verdana" w:hAnsi="Verdana"/>
          <w:b/>
          <w:i/>
          <w:sz w:val="22"/>
          <w:szCs w:val="22"/>
          <w:highlight w:val="yellow"/>
        </w:rPr>
        <w:t>insert</w:t>
      </w:r>
      <w:r w:rsidR="00881798" w:rsidRPr="00881798">
        <w:rPr>
          <w:rFonts w:ascii="Verdana" w:hAnsi="Verdana"/>
          <w:sz w:val="22"/>
          <w:szCs w:val="22"/>
        </w:rPr>
        <w:t>]</w:t>
      </w:r>
      <w:r w:rsidR="00A6278B" w:rsidRPr="00881798">
        <w:rPr>
          <w:rFonts w:ascii="Verdana" w:hAnsi="Verdana"/>
          <w:sz w:val="22"/>
          <w:szCs w:val="22"/>
        </w:rPr>
        <w:t>.</w:t>
      </w:r>
    </w:p>
    <w:p w14:paraId="5C692E15" w14:textId="77777777" w:rsidR="00F109CE" w:rsidRPr="00881798" w:rsidRDefault="001C5867" w:rsidP="00282C4C">
      <w:pPr>
        <w:pStyle w:val="Shell"/>
        <w:numPr>
          <w:ilvl w:val="0"/>
          <w:numId w:val="17"/>
        </w:numPr>
        <w:tabs>
          <w:tab w:val="left" w:pos="1440"/>
        </w:tabs>
        <w:jc w:val="left"/>
        <w:rPr>
          <w:rFonts w:ascii="Verdana" w:hAnsi="Verdana"/>
          <w:sz w:val="22"/>
          <w:szCs w:val="22"/>
        </w:rPr>
      </w:pPr>
      <w:r w:rsidRPr="00881798">
        <w:rPr>
          <w:rFonts w:ascii="Verdana" w:hAnsi="Verdana"/>
          <w:sz w:val="22"/>
          <w:szCs w:val="22"/>
        </w:rPr>
        <w:t>SJGHC</w:t>
      </w:r>
      <w:r w:rsidR="00C953EA" w:rsidRPr="00881798">
        <w:rPr>
          <w:rFonts w:ascii="Verdana" w:hAnsi="Verdana"/>
          <w:sz w:val="22"/>
          <w:szCs w:val="22"/>
        </w:rPr>
        <w:t xml:space="preserve"> operates the St John of God </w:t>
      </w:r>
      <w:r w:rsidR="00881798" w:rsidRPr="00881798">
        <w:rPr>
          <w:rFonts w:ascii="Verdana" w:hAnsi="Verdana"/>
          <w:sz w:val="22"/>
          <w:szCs w:val="22"/>
        </w:rPr>
        <w:t>[</w:t>
      </w:r>
      <w:r w:rsidR="00E01919" w:rsidRPr="00E01919">
        <w:rPr>
          <w:rFonts w:ascii="Verdana" w:hAnsi="Verdana"/>
          <w:b/>
          <w:i/>
          <w:sz w:val="22"/>
          <w:szCs w:val="22"/>
          <w:highlight w:val="yellow"/>
        </w:rPr>
        <w:t>insert</w:t>
      </w:r>
      <w:r w:rsidR="00881798" w:rsidRPr="00881798">
        <w:rPr>
          <w:rFonts w:ascii="Verdana" w:hAnsi="Verdana"/>
          <w:sz w:val="22"/>
          <w:szCs w:val="22"/>
        </w:rPr>
        <w:t xml:space="preserve">] </w:t>
      </w:r>
      <w:r w:rsidR="00C953EA" w:rsidRPr="00881798">
        <w:rPr>
          <w:rFonts w:ascii="Verdana" w:hAnsi="Verdana"/>
          <w:sz w:val="22"/>
          <w:szCs w:val="22"/>
        </w:rPr>
        <w:t>Hospital</w:t>
      </w:r>
      <w:bookmarkEnd w:id="2"/>
      <w:bookmarkEnd w:id="3"/>
      <w:r w:rsidR="007D394C" w:rsidRPr="00881798">
        <w:rPr>
          <w:rFonts w:ascii="Verdana" w:hAnsi="Verdana"/>
          <w:sz w:val="22"/>
          <w:szCs w:val="22"/>
        </w:rPr>
        <w:t xml:space="preserve">. </w:t>
      </w:r>
      <w:r w:rsidR="00A6278B" w:rsidRPr="00881798">
        <w:rPr>
          <w:rFonts w:ascii="Verdana" w:hAnsi="Verdana"/>
          <w:sz w:val="22"/>
          <w:szCs w:val="22"/>
        </w:rPr>
        <w:t xml:space="preserve">The Principal Investigator is </w:t>
      </w:r>
      <w:r w:rsidR="00881798" w:rsidRPr="00881798">
        <w:rPr>
          <w:rFonts w:ascii="Verdana" w:hAnsi="Verdana"/>
          <w:sz w:val="22"/>
          <w:szCs w:val="22"/>
        </w:rPr>
        <w:t>[</w:t>
      </w:r>
      <w:r w:rsidR="00881798" w:rsidRPr="00E01919">
        <w:rPr>
          <w:rFonts w:ascii="Verdana" w:hAnsi="Verdana"/>
          <w:sz w:val="22"/>
          <w:szCs w:val="22"/>
          <w:highlight w:val="yellow"/>
        </w:rPr>
        <w:t>employed at/ accredited at/ contracted to provide services to</w:t>
      </w:r>
      <w:r w:rsidR="00881798" w:rsidRPr="00881798">
        <w:rPr>
          <w:rFonts w:ascii="Verdana" w:hAnsi="Verdana"/>
          <w:sz w:val="22"/>
          <w:szCs w:val="22"/>
        </w:rPr>
        <w:t>]</w:t>
      </w:r>
      <w:r w:rsidR="00A6278B" w:rsidRPr="00881798">
        <w:rPr>
          <w:rFonts w:ascii="Verdana" w:hAnsi="Verdana"/>
          <w:sz w:val="22"/>
          <w:szCs w:val="22"/>
        </w:rPr>
        <w:t xml:space="preserve"> the Hospital</w:t>
      </w:r>
      <w:r w:rsidR="00881798" w:rsidRPr="00881798">
        <w:rPr>
          <w:rFonts w:ascii="Verdana" w:hAnsi="Verdana"/>
          <w:sz w:val="22"/>
          <w:szCs w:val="22"/>
        </w:rPr>
        <w:t xml:space="preserve"> by SJGHC</w:t>
      </w:r>
      <w:r w:rsidR="00A6278B" w:rsidRPr="00881798">
        <w:rPr>
          <w:rFonts w:ascii="Verdana" w:hAnsi="Verdana"/>
          <w:sz w:val="22"/>
          <w:szCs w:val="22"/>
        </w:rPr>
        <w:t xml:space="preserve">. </w:t>
      </w:r>
    </w:p>
    <w:p w14:paraId="4A19D2C4" w14:textId="77777777" w:rsidR="00A6278B" w:rsidRPr="00881798" w:rsidRDefault="00A6278B" w:rsidP="00282C4C">
      <w:pPr>
        <w:pStyle w:val="Shell"/>
        <w:numPr>
          <w:ilvl w:val="0"/>
          <w:numId w:val="17"/>
        </w:numPr>
        <w:tabs>
          <w:tab w:val="left" w:pos="1440"/>
        </w:tabs>
        <w:jc w:val="left"/>
        <w:rPr>
          <w:rFonts w:ascii="Verdana" w:hAnsi="Verdana"/>
          <w:sz w:val="22"/>
          <w:szCs w:val="22"/>
        </w:rPr>
      </w:pPr>
      <w:r w:rsidRPr="00881798">
        <w:rPr>
          <w:rFonts w:ascii="Verdana" w:hAnsi="Verdana"/>
          <w:sz w:val="22"/>
          <w:szCs w:val="22"/>
        </w:rPr>
        <w:t>This Agreement sets out a framework of cooperation between the Coordinator and SJGHC</w:t>
      </w:r>
      <w:r w:rsidR="00E01919">
        <w:rPr>
          <w:rFonts w:ascii="Verdana" w:hAnsi="Verdana"/>
          <w:sz w:val="22"/>
          <w:szCs w:val="22"/>
        </w:rPr>
        <w:t xml:space="preserve"> [</w:t>
      </w:r>
      <w:r w:rsidR="00E01919" w:rsidRPr="00E01919">
        <w:rPr>
          <w:rFonts w:ascii="Verdana" w:hAnsi="Verdana"/>
          <w:sz w:val="22"/>
          <w:szCs w:val="22"/>
          <w:highlight w:val="yellow"/>
        </w:rPr>
        <w:t>and the Principal Investigator – NB: delete if PI is not a party</w:t>
      </w:r>
      <w:r w:rsidR="00E01919">
        <w:rPr>
          <w:rFonts w:ascii="Verdana" w:hAnsi="Verdana"/>
          <w:sz w:val="22"/>
          <w:szCs w:val="22"/>
        </w:rPr>
        <w:t>]</w:t>
      </w:r>
      <w:r w:rsidRPr="00881798">
        <w:rPr>
          <w:rFonts w:ascii="Verdana" w:hAnsi="Verdana"/>
          <w:sz w:val="22"/>
          <w:szCs w:val="22"/>
        </w:rPr>
        <w:t xml:space="preserve"> to facilitate data collection, data management and reporting. </w:t>
      </w:r>
    </w:p>
    <w:p w14:paraId="5BB77BB3" w14:textId="77777777" w:rsidR="007D394C" w:rsidRPr="00881798" w:rsidRDefault="007D394C" w:rsidP="007D394C">
      <w:pPr>
        <w:pStyle w:val="Shell"/>
        <w:tabs>
          <w:tab w:val="left" w:pos="1440"/>
        </w:tabs>
        <w:jc w:val="left"/>
        <w:rPr>
          <w:rFonts w:ascii="Verdana" w:hAnsi="Verdana"/>
          <w:sz w:val="22"/>
          <w:szCs w:val="22"/>
        </w:rPr>
      </w:pPr>
    </w:p>
    <w:p w14:paraId="29115B58" w14:textId="77777777" w:rsidR="007D394C" w:rsidRPr="00881798" w:rsidRDefault="007D394C" w:rsidP="00BF51C0">
      <w:pPr>
        <w:pStyle w:val="Shell"/>
        <w:tabs>
          <w:tab w:val="left" w:pos="1440"/>
        </w:tabs>
        <w:ind w:left="0"/>
        <w:jc w:val="left"/>
        <w:rPr>
          <w:rFonts w:ascii="Verdana" w:hAnsi="Verdana"/>
          <w:sz w:val="22"/>
          <w:szCs w:val="22"/>
        </w:rPr>
      </w:pPr>
      <w:r w:rsidRPr="00881798">
        <w:rPr>
          <w:rFonts w:ascii="Verdana" w:hAnsi="Verdana"/>
          <w:b/>
          <w:sz w:val="22"/>
          <w:szCs w:val="22"/>
        </w:rPr>
        <w:t>The parties agree</w:t>
      </w:r>
      <w:r w:rsidR="00BF51C0" w:rsidRPr="00881798">
        <w:rPr>
          <w:rFonts w:ascii="Verdana" w:hAnsi="Verdana"/>
          <w:b/>
          <w:sz w:val="22"/>
          <w:szCs w:val="22"/>
        </w:rPr>
        <w:t xml:space="preserve"> </w:t>
      </w:r>
      <w:r w:rsidRPr="00881798">
        <w:rPr>
          <w:rFonts w:ascii="Verdana" w:hAnsi="Verdana"/>
          <w:sz w:val="22"/>
          <w:szCs w:val="22"/>
        </w:rPr>
        <w:t xml:space="preserve">in consideration of among other things, the mutual promises contained </w:t>
      </w:r>
      <w:r w:rsidR="00BF51C0" w:rsidRPr="00881798">
        <w:rPr>
          <w:rFonts w:ascii="Verdana" w:hAnsi="Verdana"/>
          <w:sz w:val="22"/>
          <w:szCs w:val="22"/>
        </w:rPr>
        <w:t>in this A</w:t>
      </w:r>
      <w:r w:rsidRPr="00881798">
        <w:rPr>
          <w:rFonts w:ascii="Verdana" w:hAnsi="Verdana"/>
          <w:sz w:val="22"/>
          <w:szCs w:val="22"/>
        </w:rPr>
        <w:t>greement:</w:t>
      </w:r>
    </w:p>
    <w:p w14:paraId="19EA063A" w14:textId="77777777" w:rsidR="006059E4" w:rsidRPr="00881798" w:rsidRDefault="000B4514" w:rsidP="0064082E">
      <w:pPr>
        <w:pStyle w:val="Heading1"/>
        <w:numPr>
          <w:ilvl w:val="0"/>
          <w:numId w:val="11"/>
        </w:numPr>
        <w:jc w:val="left"/>
        <w:rPr>
          <w:rFonts w:ascii="Verdana" w:hAnsi="Verdana"/>
          <w:sz w:val="22"/>
          <w:szCs w:val="22"/>
        </w:rPr>
      </w:pPr>
      <w:bookmarkStart w:id="4" w:name="_Ref99158681"/>
      <w:bookmarkStart w:id="5" w:name="_Toc101004865"/>
      <w:bookmarkStart w:id="6" w:name="_Toc112572635"/>
      <w:bookmarkStart w:id="7" w:name="_Toc339616864"/>
      <w:r w:rsidRPr="00881798">
        <w:rPr>
          <w:rFonts w:ascii="Verdana" w:hAnsi="Verdana"/>
          <w:sz w:val="22"/>
          <w:szCs w:val="22"/>
        </w:rPr>
        <w:t>Definitions and interpretation</w:t>
      </w:r>
      <w:bookmarkStart w:id="8" w:name="_Ref99451375"/>
      <w:bookmarkStart w:id="9" w:name="_Toc101004866"/>
      <w:bookmarkStart w:id="10" w:name="_Toc112572636"/>
      <w:bookmarkEnd w:id="4"/>
      <w:bookmarkEnd w:id="5"/>
      <w:bookmarkEnd w:id="6"/>
      <w:bookmarkEnd w:id="7"/>
    </w:p>
    <w:p w14:paraId="41FDAEF2" w14:textId="77777777" w:rsidR="000B4514" w:rsidRPr="00881798" w:rsidRDefault="000B4514" w:rsidP="007D2DD4">
      <w:pPr>
        <w:pStyle w:val="Heading2"/>
        <w:jc w:val="left"/>
        <w:rPr>
          <w:rFonts w:ascii="Verdana" w:hAnsi="Verdana"/>
          <w:sz w:val="22"/>
          <w:szCs w:val="22"/>
        </w:rPr>
      </w:pPr>
      <w:r w:rsidRPr="00881798">
        <w:rPr>
          <w:rFonts w:ascii="Verdana" w:hAnsi="Verdana"/>
          <w:sz w:val="22"/>
          <w:szCs w:val="22"/>
        </w:rPr>
        <w:t>Definitions</w:t>
      </w:r>
      <w:bookmarkEnd w:id="8"/>
      <w:bookmarkEnd w:id="9"/>
      <w:bookmarkEnd w:id="10"/>
    </w:p>
    <w:p w14:paraId="3C2D4584" w14:textId="77777777" w:rsidR="000B4514" w:rsidRPr="00881798" w:rsidRDefault="000B4514" w:rsidP="007D2DD4">
      <w:pPr>
        <w:jc w:val="left"/>
        <w:rPr>
          <w:rFonts w:ascii="Verdana" w:hAnsi="Verdana"/>
          <w:sz w:val="22"/>
          <w:szCs w:val="22"/>
        </w:rPr>
      </w:pPr>
      <w:r w:rsidRPr="00881798">
        <w:rPr>
          <w:rFonts w:ascii="Verdana" w:hAnsi="Verdana"/>
          <w:sz w:val="22"/>
          <w:szCs w:val="22"/>
        </w:rPr>
        <w:t xml:space="preserve">In this agreement: </w:t>
      </w:r>
    </w:p>
    <w:p w14:paraId="2FD0BD5C" w14:textId="77777777" w:rsidR="00335C9F" w:rsidRPr="00881798" w:rsidRDefault="00335C9F" w:rsidP="007D2DD4">
      <w:pPr>
        <w:pStyle w:val="Heading3"/>
        <w:jc w:val="left"/>
        <w:rPr>
          <w:rFonts w:ascii="Verdana" w:hAnsi="Verdana"/>
          <w:sz w:val="22"/>
          <w:szCs w:val="22"/>
        </w:rPr>
      </w:pPr>
      <w:r w:rsidRPr="00881798">
        <w:rPr>
          <w:rFonts w:ascii="Verdana" w:hAnsi="Verdana"/>
          <w:b/>
          <w:sz w:val="22"/>
          <w:szCs w:val="22"/>
        </w:rPr>
        <w:t>Agreement</w:t>
      </w:r>
      <w:r w:rsidRPr="00881798">
        <w:rPr>
          <w:rFonts w:ascii="Verdana" w:hAnsi="Verdana"/>
          <w:sz w:val="22"/>
          <w:szCs w:val="22"/>
        </w:rPr>
        <w:t xml:space="preserve"> means this agreement </w:t>
      </w:r>
      <w:r w:rsidR="00236D87" w:rsidRPr="00881798">
        <w:rPr>
          <w:rFonts w:ascii="Verdana" w:hAnsi="Verdana"/>
          <w:sz w:val="22"/>
          <w:szCs w:val="22"/>
        </w:rPr>
        <w:t>including</w:t>
      </w:r>
      <w:r w:rsidR="00BF51C0" w:rsidRPr="00881798">
        <w:rPr>
          <w:rFonts w:ascii="Verdana" w:hAnsi="Verdana"/>
          <w:sz w:val="22"/>
          <w:szCs w:val="22"/>
        </w:rPr>
        <w:t xml:space="preserve"> </w:t>
      </w:r>
      <w:r w:rsidR="00236D87" w:rsidRPr="00881798">
        <w:rPr>
          <w:rFonts w:ascii="Verdana" w:hAnsi="Verdana"/>
          <w:sz w:val="22"/>
          <w:szCs w:val="22"/>
        </w:rPr>
        <w:t xml:space="preserve">its </w:t>
      </w:r>
      <w:r w:rsidR="00BF51C0" w:rsidRPr="00881798">
        <w:rPr>
          <w:rFonts w:ascii="Verdana" w:hAnsi="Verdana"/>
          <w:sz w:val="22"/>
          <w:szCs w:val="22"/>
        </w:rPr>
        <w:t>Schedules</w:t>
      </w:r>
      <w:r w:rsidR="00236D87" w:rsidRPr="00881798">
        <w:rPr>
          <w:rFonts w:ascii="Verdana" w:hAnsi="Verdana"/>
          <w:sz w:val="22"/>
          <w:szCs w:val="22"/>
        </w:rPr>
        <w:t xml:space="preserve"> and Annexures (if any) and any purchase orders issued pursuant to it</w:t>
      </w:r>
      <w:r w:rsidRPr="00881798">
        <w:rPr>
          <w:rFonts w:ascii="Verdana" w:hAnsi="Verdana"/>
          <w:sz w:val="22"/>
          <w:szCs w:val="22"/>
        </w:rPr>
        <w:t>;</w:t>
      </w:r>
    </w:p>
    <w:p w14:paraId="75FD352E" w14:textId="77777777" w:rsidR="00BF51C0" w:rsidRPr="00881798" w:rsidRDefault="00BF51C0" w:rsidP="007D2DD4">
      <w:pPr>
        <w:pStyle w:val="Heading3"/>
        <w:jc w:val="left"/>
        <w:rPr>
          <w:rFonts w:ascii="Verdana" w:hAnsi="Verdana"/>
          <w:sz w:val="22"/>
          <w:szCs w:val="22"/>
        </w:rPr>
      </w:pPr>
      <w:r w:rsidRPr="00881798">
        <w:rPr>
          <w:rFonts w:ascii="Verdana" w:hAnsi="Verdana"/>
          <w:b/>
          <w:sz w:val="22"/>
          <w:szCs w:val="22"/>
        </w:rPr>
        <w:t>Item</w:t>
      </w:r>
      <w:r w:rsidRPr="00881798">
        <w:rPr>
          <w:rFonts w:ascii="Verdana" w:hAnsi="Verdana"/>
          <w:sz w:val="22"/>
          <w:szCs w:val="22"/>
        </w:rPr>
        <w:t xml:space="preserve"> means an item in</w:t>
      </w:r>
      <w:r w:rsidR="00B81959" w:rsidRPr="00881798">
        <w:rPr>
          <w:rFonts w:ascii="Verdana" w:hAnsi="Verdana"/>
          <w:sz w:val="22"/>
          <w:szCs w:val="22"/>
        </w:rPr>
        <w:t xml:space="preserve"> the</w:t>
      </w:r>
      <w:r w:rsidRPr="00881798">
        <w:rPr>
          <w:rFonts w:ascii="Verdana" w:hAnsi="Verdana"/>
          <w:sz w:val="22"/>
          <w:szCs w:val="22"/>
        </w:rPr>
        <w:t xml:space="preserve"> </w:t>
      </w:r>
      <w:r w:rsidR="00B81959" w:rsidRPr="00881798">
        <w:rPr>
          <w:rFonts w:ascii="Verdana" w:hAnsi="Verdana"/>
          <w:sz w:val="22"/>
          <w:szCs w:val="22"/>
        </w:rPr>
        <w:t>Schedule</w:t>
      </w:r>
      <w:r w:rsidR="00262ACF" w:rsidRPr="00881798">
        <w:rPr>
          <w:rFonts w:ascii="Verdana" w:hAnsi="Verdana"/>
          <w:sz w:val="22"/>
          <w:szCs w:val="22"/>
        </w:rPr>
        <w:t xml:space="preserve"> </w:t>
      </w:r>
      <w:r w:rsidRPr="00881798">
        <w:rPr>
          <w:rFonts w:ascii="Verdana" w:hAnsi="Verdana"/>
          <w:sz w:val="22"/>
          <w:szCs w:val="22"/>
        </w:rPr>
        <w:t>to this Agreement;</w:t>
      </w:r>
    </w:p>
    <w:p w14:paraId="0DEE1FD9" w14:textId="77777777" w:rsidR="00FC3D93" w:rsidRPr="00881798" w:rsidRDefault="00FC3D93" w:rsidP="007D2DD4">
      <w:pPr>
        <w:pStyle w:val="Heading3"/>
        <w:jc w:val="left"/>
        <w:rPr>
          <w:rFonts w:ascii="Verdana" w:hAnsi="Verdana"/>
          <w:sz w:val="22"/>
          <w:szCs w:val="22"/>
        </w:rPr>
      </w:pPr>
      <w:r w:rsidRPr="00881798">
        <w:rPr>
          <w:rFonts w:ascii="Verdana" w:hAnsi="Verdana"/>
          <w:b/>
          <w:sz w:val="22"/>
          <w:szCs w:val="22"/>
        </w:rPr>
        <w:lastRenderedPageBreak/>
        <w:t>Parties</w:t>
      </w:r>
      <w:r w:rsidRPr="00881798">
        <w:rPr>
          <w:rFonts w:ascii="Verdana" w:hAnsi="Verdana"/>
          <w:sz w:val="22"/>
          <w:szCs w:val="22"/>
        </w:rPr>
        <w:t xml:space="preserve"> means the </w:t>
      </w:r>
      <w:r w:rsidR="001E4AE3" w:rsidRPr="00881798">
        <w:rPr>
          <w:rFonts w:ascii="Verdana" w:hAnsi="Verdana"/>
          <w:sz w:val="22"/>
          <w:szCs w:val="22"/>
        </w:rPr>
        <w:t>Coordinator</w:t>
      </w:r>
      <w:r w:rsidRPr="00881798">
        <w:rPr>
          <w:rFonts w:ascii="Verdana" w:hAnsi="Verdana"/>
          <w:sz w:val="22"/>
          <w:szCs w:val="22"/>
        </w:rPr>
        <w:t xml:space="preserve"> and SJGHC and Party means either one of them;</w:t>
      </w:r>
    </w:p>
    <w:p w14:paraId="03487E4F" w14:textId="77777777" w:rsidR="0070683E" w:rsidRPr="00881798" w:rsidRDefault="0070683E" w:rsidP="007D2DD4">
      <w:pPr>
        <w:pStyle w:val="Heading3"/>
        <w:jc w:val="left"/>
        <w:rPr>
          <w:rFonts w:ascii="Verdana" w:hAnsi="Verdana"/>
          <w:sz w:val="22"/>
          <w:szCs w:val="22"/>
        </w:rPr>
      </w:pPr>
      <w:r w:rsidRPr="00881798">
        <w:rPr>
          <w:rFonts w:ascii="Verdana" w:hAnsi="Verdana"/>
          <w:b/>
          <w:sz w:val="22"/>
          <w:szCs w:val="22"/>
        </w:rPr>
        <w:t xml:space="preserve">Personnel </w:t>
      </w:r>
      <w:r w:rsidRPr="00881798">
        <w:rPr>
          <w:rFonts w:ascii="Verdana" w:hAnsi="Verdana"/>
          <w:sz w:val="22"/>
          <w:szCs w:val="22"/>
        </w:rPr>
        <w:t xml:space="preserve">means officers, employees, contractors, agents and/or authorised representatives; </w:t>
      </w:r>
    </w:p>
    <w:p w14:paraId="0F225234" w14:textId="77777777" w:rsidR="00F21D00" w:rsidRPr="00881798" w:rsidRDefault="00F21D00" w:rsidP="007D2DD4">
      <w:pPr>
        <w:pStyle w:val="Heading3"/>
        <w:jc w:val="left"/>
        <w:rPr>
          <w:rFonts w:ascii="Verdana" w:hAnsi="Verdana"/>
          <w:sz w:val="22"/>
          <w:szCs w:val="22"/>
        </w:rPr>
      </w:pPr>
      <w:r w:rsidRPr="00881798">
        <w:rPr>
          <w:rFonts w:ascii="Verdana" w:hAnsi="Verdana"/>
          <w:b/>
          <w:sz w:val="22"/>
          <w:szCs w:val="22"/>
        </w:rPr>
        <w:t>P</w:t>
      </w:r>
      <w:r w:rsidR="00FC3D93" w:rsidRPr="00881798">
        <w:rPr>
          <w:rFonts w:ascii="Verdana" w:hAnsi="Verdana"/>
          <w:b/>
          <w:sz w:val="22"/>
          <w:szCs w:val="22"/>
        </w:rPr>
        <w:t xml:space="preserve">ersonal Information </w:t>
      </w:r>
      <w:r w:rsidR="00FC3D93" w:rsidRPr="00881798">
        <w:rPr>
          <w:rFonts w:ascii="Verdana" w:hAnsi="Verdana"/>
          <w:sz w:val="22"/>
          <w:szCs w:val="22"/>
        </w:rPr>
        <w:t xml:space="preserve">has the meaning ascribed to it in the </w:t>
      </w:r>
      <w:r w:rsidR="00FC3D93" w:rsidRPr="00881798">
        <w:rPr>
          <w:rFonts w:ascii="Verdana" w:hAnsi="Verdana"/>
          <w:i/>
          <w:sz w:val="22"/>
          <w:szCs w:val="22"/>
        </w:rPr>
        <w:t>Privacy Act</w:t>
      </w:r>
      <w:r w:rsidR="00FC3D93" w:rsidRPr="00881798">
        <w:rPr>
          <w:rFonts w:ascii="Verdana" w:hAnsi="Verdana"/>
          <w:sz w:val="22"/>
          <w:szCs w:val="22"/>
        </w:rPr>
        <w:t xml:space="preserve"> 1988 (Cth);</w:t>
      </w:r>
    </w:p>
    <w:p w14:paraId="32B83C88" w14:textId="77777777" w:rsidR="00473A1E" w:rsidRPr="005561F4" w:rsidRDefault="00473A1E" w:rsidP="00473A1E">
      <w:pPr>
        <w:pStyle w:val="Heading3"/>
        <w:numPr>
          <w:ilvl w:val="2"/>
          <w:numId w:val="11"/>
        </w:numPr>
        <w:jc w:val="left"/>
        <w:rPr>
          <w:rFonts w:ascii="Verdana" w:hAnsi="Verdana"/>
          <w:sz w:val="22"/>
          <w:szCs w:val="22"/>
        </w:rPr>
      </w:pPr>
      <w:r w:rsidRPr="005561F4">
        <w:rPr>
          <w:rFonts w:ascii="Verdana" w:hAnsi="Verdana"/>
          <w:b/>
          <w:sz w:val="22"/>
          <w:szCs w:val="22"/>
        </w:rPr>
        <w:t xml:space="preserve">Protocol </w:t>
      </w:r>
      <w:r w:rsidRPr="00135611">
        <w:rPr>
          <w:rFonts w:ascii="Verdana" w:hAnsi="Verdana"/>
          <w:sz w:val="22"/>
          <w:szCs w:val="22"/>
        </w:rPr>
        <w:t>means the protocol for the study and</w:t>
      </w:r>
      <w:r>
        <w:rPr>
          <w:rFonts w:ascii="Verdana" w:hAnsi="Verdana"/>
          <w:b/>
          <w:sz w:val="22"/>
          <w:szCs w:val="22"/>
        </w:rPr>
        <w:t xml:space="preserve"> </w:t>
      </w:r>
      <w:r w:rsidRPr="005561F4">
        <w:rPr>
          <w:rFonts w:ascii="Verdana" w:hAnsi="Verdana"/>
          <w:sz w:val="22"/>
          <w:szCs w:val="22"/>
        </w:rPr>
        <w:t>is attached at</w:t>
      </w:r>
      <w:r w:rsidRPr="005561F4">
        <w:rPr>
          <w:rFonts w:ascii="Verdana" w:hAnsi="Verdana"/>
          <w:b/>
          <w:sz w:val="22"/>
          <w:szCs w:val="22"/>
        </w:rPr>
        <w:t xml:space="preserve"> </w:t>
      </w:r>
      <w:r w:rsidRPr="005561F4">
        <w:rPr>
          <w:rFonts w:ascii="Verdana" w:hAnsi="Verdana"/>
          <w:sz w:val="22"/>
          <w:szCs w:val="22"/>
        </w:rPr>
        <w:t>Annexure A</w:t>
      </w:r>
      <w:r>
        <w:rPr>
          <w:rFonts w:ascii="Verdana" w:hAnsi="Verdana"/>
          <w:sz w:val="22"/>
          <w:szCs w:val="22"/>
        </w:rPr>
        <w:t xml:space="preserve"> but includes amendments as made from time to time with the written agreement of the parties</w:t>
      </w:r>
      <w:r w:rsidRPr="005561F4">
        <w:rPr>
          <w:rFonts w:ascii="Verdana" w:hAnsi="Verdana"/>
          <w:sz w:val="22"/>
          <w:szCs w:val="22"/>
        </w:rPr>
        <w:t>;</w:t>
      </w:r>
    </w:p>
    <w:p w14:paraId="60F6FB41" w14:textId="77777777" w:rsidR="00057276" w:rsidRPr="00881798" w:rsidRDefault="00057276" w:rsidP="007D2DD4">
      <w:pPr>
        <w:pStyle w:val="Heading3"/>
        <w:jc w:val="left"/>
        <w:rPr>
          <w:rFonts w:ascii="Verdana" w:hAnsi="Verdana"/>
          <w:sz w:val="22"/>
          <w:szCs w:val="22"/>
        </w:rPr>
      </w:pPr>
      <w:r w:rsidRPr="00881798">
        <w:rPr>
          <w:rFonts w:ascii="Verdana" w:hAnsi="Verdana"/>
          <w:b/>
          <w:sz w:val="22"/>
          <w:szCs w:val="22"/>
        </w:rPr>
        <w:t xml:space="preserve">Principal Investigator  </w:t>
      </w:r>
      <w:r w:rsidRPr="00881798">
        <w:rPr>
          <w:rFonts w:ascii="Verdana" w:hAnsi="Verdana"/>
          <w:sz w:val="22"/>
          <w:szCs w:val="22"/>
        </w:rPr>
        <w:t>is the person responsible for the conduct of the Study at the Study</w:t>
      </w:r>
      <w:r w:rsidR="00B81959" w:rsidRPr="00881798">
        <w:rPr>
          <w:rFonts w:ascii="Verdana" w:hAnsi="Verdana"/>
          <w:sz w:val="22"/>
          <w:szCs w:val="22"/>
        </w:rPr>
        <w:t xml:space="preserve"> Site as described in the Schedule</w:t>
      </w:r>
      <w:r w:rsidRPr="00881798">
        <w:rPr>
          <w:rFonts w:ascii="Verdana" w:hAnsi="Verdana"/>
          <w:sz w:val="22"/>
          <w:szCs w:val="22"/>
        </w:rPr>
        <w:t xml:space="preserve">; </w:t>
      </w:r>
    </w:p>
    <w:p w14:paraId="7E11E23F" w14:textId="77777777" w:rsidR="001E4AE3" w:rsidRPr="00881798" w:rsidRDefault="00C953EA" w:rsidP="007D2DD4">
      <w:pPr>
        <w:pStyle w:val="Heading3"/>
        <w:jc w:val="left"/>
        <w:rPr>
          <w:rFonts w:ascii="Verdana" w:hAnsi="Verdana"/>
          <w:sz w:val="22"/>
          <w:szCs w:val="22"/>
        </w:rPr>
      </w:pPr>
      <w:r w:rsidRPr="00881798">
        <w:rPr>
          <w:rFonts w:ascii="Verdana" w:hAnsi="Verdana"/>
          <w:b/>
          <w:sz w:val="22"/>
          <w:szCs w:val="22"/>
        </w:rPr>
        <w:t xml:space="preserve">Registry </w:t>
      </w:r>
      <w:r w:rsidR="001E4AE3" w:rsidRPr="00881798">
        <w:rPr>
          <w:rFonts w:ascii="Verdana" w:hAnsi="Verdana"/>
          <w:sz w:val="22"/>
          <w:szCs w:val="22"/>
        </w:rPr>
        <w:t xml:space="preserve">means the Coordinator’s clinical database containing health-related personal data of Study Subjects; </w:t>
      </w:r>
    </w:p>
    <w:p w14:paraId="0F2191D6" w14:textId="77777777" w:rsidR="004A7F69" w:rsidRPr="00881798" w:rsidRDefault="004A7F69" w:rsidP="007D2DD4">
      <w:pPr>
        <w:pStyle w:val="Heading3"/>
        <w:jc w:val="left"/>
        <w:rPr>
          <w:rFonts w:ascii="Verdana" w:hAnsi="Verdana"/>
          <w:b/>
          <w:sz w:val="22"/>
          <w:szCs w:val="22"/>
        </w:rPr>
      </w:pPr>
      <w:r w:rsidRPr="00881798">
        <w:rPr>
          <w:rFonts w:ascii="Verdana" w:hAnsi="Verdana"/>
          <w:b/>
          <w:sz w:val="22"/>
          <w:szCs w:val="22"/>
        </w:rPr>
        <w:t xml:space="preserve">Regulatory </w:t>
      </w:r>
      <w:r w:rsidR="001E4AE3" w:rsidRPr="00881798">
        <w:rPr>
          <w:rFonts w:ascii="Verdana" w:hAnsi="Verdana"/>
          <w:b/>
          <w:sz w:val="22"/>
          <w:szCs w:val="22"/>
        </w:rPr>
        <w:t>Authority</w:t>
      </w:r>
      <w:r w:rsidR="001E4AE3" w:rsidRPr="00881798">
        <w:rPr>
          <w:rFonts w:ascii="Verdana" w:hAnsi="Verdana"/>
          <w:sz w:val="22"/>
          <w:szCs w:val="22"/>
        </w:rPr>
        <w:t xml:space="preserve"> means any government body which has jurisdiction over the conduct of the Study at the Study Site and includes any overseas regulatory authorities who may require to audit any part of the Study or Study Materials; </w:t>
      </w:r>
      <w:r w:rsidR="001E4AE3" w:rsidRPr="00881798">
        <w:rPr>
          <w:rFonts w:ascii="Verdana" w:hAnsi="Verdana"/>
          <w:b/>
          <w:sz w:val="22"/>
          <w:szCs w:val="22"/>
        </w:rPr>
        <w:t xml:space="preserve"> </w:t>
      </w:r>
      <w:r w:rsidRPr="00881798">
        <w:rPr>
          <w:rFonts w:ascii="Verdana" w:hAnsi="Verdana"/>
          <w:b/>
          <w:sz w:val="22"/>
          <w:szCs w:val="22"/>
        </w:rPr>
        <w:t xml:space="preserve"> </w:t>
      </w:r>
    </w:p>
    <w:p w14:paraId="2B95E4C1" w14:textId="655AC978" w:rsidR="00527088" w:rsidRPr="00063473" w:rsidRDefault="0070683E" w:rsidP="00527088">
      <w:pPr>
        <w:pStyle w:val="Heading3"/>
        <w:jc w:val="left"/>
        <w:rPr>
          <w:rFonts w:ascii="Verdana" w:hAnsi="Verdana"/>
          <w:sz w:val="22"/>
          <w:szCs w:val="22"/>
        </w:rPr>
      </w:pPr>
      <w:r w:rsidRPr="00881798">
        <w:rPr>
          <w:rFonts w:ascii="Verdana" w:hAnsi="Verdana"/>
          <w:b/>
          <w:sz w:val="22"/>
          <w:szCs w:val="22"/>
        </w:rPr>
        <w:t xml:space="preserve">Relevant Privacy Laws </w:t>
      </w:r>
      <w:r w:rsidRPr="00881798">
        <w:rPr>
          <w:rFonts w:ascii="Verdana" w:hAnsi="Verdana"/>
          <w:sz w:val="22"/>
          <w:szCs w:val="22"/>
        </w:rPr>
        <w:t xml:space="preserve">means the </w:t>
      </w:r>
      <w:r w:rsidRPr="00881798">
        <w:rPr>
          <w:rFonts w:ascii="Verdana" w:hAnsi="Verdana"/>
          <w:i/>
          <w:sz w:val="22"/>
          <w:szCs w:val="22"/>
        </w:rPr>
        <w:t>Privacy Act 1988 (Cth)</w:t>
      </w:r>
      <w:r w:rsidR="00527088">
        <w:rPr>
          <w:rFonts w:ascii="Verdana" w:hAnsi="Verdana"/>
          <w:i/>
          <w:sz w:val="22"/>
          <w:szCs w:val="22"/>
        </w:rPr>
        <w:t>, the My Health Record Act 2012 (Cth), Healthcare Identifiers Act 2010 (Cth) and</w:t>
      </w:r>
      <w:r w:rsidRPr="00881798">
        <w:rPr>
          <w:rFonts w:ascii="Verdana" w:hAnsi="Verdana"/>
          <w:sz w:val="22"/>
          <w:szCs w:val="22"/>
        </w:rPr>
        <w:t xml:space="preserve"> any other legislation, </w:t>
      </w:r>
      <w:r w:rsidR="00527088">
        <w:rPr>
          <w:rFonts w:ascii="Verdana" w:hAnsi="Verdana"/>
          <w:sz w:val="22"/>
          <w:szCs w:val="22"/>
        </w:rPr>
        <w:t xml:space="preserve">principles, industry </w:t>
      </w:r>
      <w:r w:rsidRPr="00881798">
        <w:rPr>
          <w:rFonts w:ascii="Verdana" w:hAnsi="Verdana"/>
          <w:sz w:val="22"/>
          <w:szCs w:val="22"/>
        </w:rPr>
        <w:t>code</w:t>
      </w:r>
      <w:r w:rsidR="00527088">
        <w:rPr>
          <w:rFonts w:ascii="Verdana" w:hAnsi="Verdana"/>
          <w:sz w:val="22"/>
          <w:szCs w:val="22"/>
        </w:rPr>
        <w:t>s and policies,</w:t>
      </w:r>
      <w:r w:rsidRPr="00881798">
        <w:rPr>
          <w:rFonts w:ascii="Verdana" w:hAnsi="Verdana"/>
          <w:sz w:val="22"/>
          <w:szCs w:val="22"/>
        </w:rPr>
        <w:t xml:space="preserve"> or guideline which applies in Western Australia and which relates to the </w:t>
      </w:r>
      <w:r w:rsidR="00527088">
        <w:rPr>
          <w:rFonts w:ascii="Verdana" w:hAnsi="Verdana"/>
          <w:sz w:val="22"/>
          <w:szCs w:val="22"/>
        </w:rPr>
        <w:t>collection, use, disclosure, storage or granting of access rights to Personal Information</w:t>
      </w:r>
      <w:r w:rsidRPr="00881798">
        <w:rPr>
          <w:rFonts w:ascii="Verdana" w:hAnsi="Verdana"/>
          <w:sz w:val="22"/>
          <w:szCs w:val="22"/>
        </w:rPr>
        <w:t xml:space="preserve">; </w:t>
      </w:r>
    </w:p>
    <w:p w14:paraId="78C7D6F6" w14:textId="77777777" w:rsidR="004A7F69" w:rsidRPr="00881798" w:rsidRDefault="004A7F69" w:rsidP="007D2DD4">
      <w:pPr>
        <w:pStyle w:val="Heading3"/>
        <w:jc w:val="left"/>
        <w:rPr>
          <w:rFonts w:ascii="Verdana" w:hAnsi="Verdana"/>
          <w:b/>
          <w:sz w:val="22"/>
          <w:szCs w:val="22"/>
        </w:rPr>
      </w:pPr>
      <w:r w:rsidRPr="00881798">
        <w:rPr>
          <w:rFonts w:ascii="Verdana" w:hAnsi="Verdana"/>
          <w:b/>
          <w:sz w:val="22"/>
          <w:szCs w:val="22"/>
        </w:rPr>
        <w:t xml:space="preserve">Responsible HREC </w:t>
      </w:r>
      <w:r w:rsidR="0070683E" w:rsidRPr="00881798">
        <w:rPr>
          <w:rFonts w:ascii="Verdana" w:hAnsi="Verdana"/>
          <w:sz w:val="22"/>
          <w:szCs w:val="22"/>
        </w:rPr>
        <w:t>means the Human Research Ethics Committee reviewing the Study on behalf of SJGHC</w:t>
      </w:r>
      <w:r w:rsidR="00466D03" w:rsidRPr="00881798">
        <w:rPr>
          <w:rFonts w:ascii="Verdana" w:hAnsi="Verdana"/>
          <w:sz w:val="22"/>
          <w:szCs w:val="22"/>
        </w:rPr>
        <w:t xml:space="preserve"> and identified at the Schedule</w:t>
      </w:r>
      <w:r w:rsidR="0070683E" w:rsidRPr="00881798">
        <w:rPr>
          <w:rFonts w:ascii="Verdana" w:hAnsi="Verdana"/>
          <w:sz w:val="22"/>
          <w:szCs w:val="22"/>
        </w:rPr>
        <w:t xml:space="preserve">; </w:t>
      </w:r>
    </w:p>
    <w:p w14:paraId="258E8731" w14:textId="77777777" w:rsidR="00473A1E" w:rsidRPr="005561F4" w:rsidRDefault="00473A1E" w:rsidP="00473A1E">
      <w:pPr>
        <w:pStyle w:val="Heading3"/>
        <w:numPr>
          <w:ilvl w:val="2"/>
          <w:numId w:val="11"/>
        </w:numPr>
        <w:jc w:val="left"/>
        <w:rPr>
          <w:rFonts w:ascii="Verdana" w:hAnsi="Verdana"/>
          <w:sz w:val="22"/>
          <w:szCs w:val="22"/>
        </w:rPr>
      </w:pPr>
      <w:r w:rsidRPr="005561F4">
        <w:rPr>
          <w:rFonts w:ascii="Verdana" w:hAnsi="Verdana"/>
          <w:b/>
          <w:sz w:val="22"/>
          <w:szCs w:val="22"/>
        </w:rPr>
        <w:t xml:space="preserve">Study </w:t>
      </w:r>
      <w:r w:rsidRPr="005561F4">
        <w:rPr>
          <w:rFonts w:ascii="Verdana" w:hAnsi="Verdana"/>
          <w:sz w:val="22"/>
          <w:szCs w:val="22"/>
        </w:rPr>
        <w:t xml:space="preserve">means the </w:t>
      </w:r>
      <w:r>
        <w:rPr>
          <w:rFonts w:ascii="Verdana" w:hAnsi="Verdana"/>
          <w:sz w:val="22"/>
          <w:szCs w:val="22"/>
        </w:rPr>
        <w:t>Registry</w:t>
      </w:r>
      <w:r w:rsidRPr="005561F4">
        <w:rPr>
          <w:rFonts w:ascii="Verdana" w:hAnsi="Verdana"/>
          <w:sz w:val="22"/>
          <w:szCs w:val="22"/>
        </w:rPr>
        <w:t xml:space="preserve"> to be conducted in accordance with the Protocol;</w:t>
      </w:r>
    </w:p>
    <w:p w14:paraId="67E524F6" w14:textId="77777777" w:rsidR="001E4AE3" w:rsidRPr="00881798" w:rsidRDefault="001E4AE3" w:rsidP="001E4AE3">
      <w:pPr>
        <w:pStyle w:val="Heading3"/>
        <w:jc w:val="left"/>
        <w:rPr>
          <w:rFonts w:ascii="Verdana" w:hAnsi="Verdana"/>
          <w:sz w:val="22"/>
          <w:szCs w:val="22"/>
        </w:rPr>
      </w:pPr>
      <w:r w:rsidRPr="00881798">
        <w:rPr>
          <w:rFonts w:ascii="Verdana" w:hAnsi="Verdana"/>
          <w:b/>
          <w:sz w:val="22"/>
          <w:szCs w:val="22"/>
        </w:rPr>
        <w:t xml:space="preserve">Study Materials </w:t>
      </w:r>
      <w:r w:rsidRPr="00881798">
        <w:rPr>
          <w:rFonts w:ascii="Verdana" w:hAnsi="Verdana"/>
          <w:sz w:val="22"/>
          <w:szCs w:val="22"/>
        </w:rPr>
        <w:t xml:space="preserve">means all the information created for the Study or required to be submitted to the Coordinator including all data, results, Case Studies in whatever form held, conclusions, discoveries, inventions, know-how and the like, whether patentable or not relating to the Study which are discovered or developed as a result of the Study; </w:t>
      </w:r>
    </w:p>
    <w:p w14:paraId="5CC7DA1E" w14:textId="77777777" w:rsidR="001E4AE3" w:rsidRPr="00881798" w:rsidRDefault="001E4AE3" w:rsidP="001E4AE3">
      <w:pPr>
        <w:pStyle w:val="Heading3"/>
        <w:jc w:val="left"/>
        <w:rPr>
          <w:rFonts w:ascii="Verdana" w:hAnsi="Verdana"/>
          <w:sz w:val="22"/>
          <w:szCs w:val="22"/>
        </w:rPr>
      </w:pPr>
      <w:r w:rsidRPr="00881798">
        <w:rPr>
          <w:rFonts w:ascii="Verdana" w:hAnsi="Verdana"/>
          <w:b/>
          <w:sz w:val="22"/>
          <w:szCs w:val="22"/>
        </w:rPr>
        <w:t>Case Study</w:t>
      </w:r>
      <w:r w:rsidRPr="00881798">
        <w:rPr>
          <w:rFonts w:ascii="Verdana" w:hAnsi="Verdana"/>
          <w:sz w:val="22"/>
          <w:szCs w:val="22"/>
        </w:rPr>
        <w:t xml:space="preserve"> means a printed, optical or electronic document or database designed to record all of the information, required by the Protocol, to be reported to the Coordinator on each Study Subject; </w:t>
      </w:r>
    </w:p>
    <w:p w14:paraId="7A078830" w14:textId="77777777" w:rsidR="001E4AE3" w:rsidRPr="00881798" w:rsidRDefault="001E4AE3" w:rsidP="001E4AE3">
      <w:pPr>
        <w:pStyle w:val="Heading3"/>
        <w:jc w:val="left"/>
        <w:rPr>
          <w:rFonts w:ascii="Verdana" w:hAnsi="Verdana"/>
          <w:sz w:val="22"/>
          <w:szCs w:val="22"/>
        </w:rPr>
      </w:pPr>
      <w:r w:rsidRPr="00881798">
        <w:rPr>
          <w:rFonts w:ascii="Verdana" w:hAnsi="Verdana"/>
          <w:b/>
          <w:sz w:val="22"/>
          <w:szCs w:val="22"/>
        </w:rPr>
        <w:t xml:space="preserve">Study Site </w:t>
      </w:r>
      <w:r w:rsidRPr="00881798">
        <w:rPr>
          <w:rFonts w:ascii="Verdana" w:hAnsi="Verdana"/>
          <w:sz w:val="22"/>
          <w:szCs w:val="22"/>
        </w:rPr>
        <w:t xml:space="preserve">means the location(s) under the control of SJGHC </w:t>
      </w:r>
      <w:r w:rsidR="00B81959" w:rsidRPr="00881798">
        <w:rPr>
          <w:rFonts w:ascii="Verdana" w:hAnsi="Verdana"/>
          <w:sz w:val="22"/>
          <w:szCs w:val="22"/>
        </w:rPr>
        <w:t>identified at the Schedule</w:t>
      </w:r>
      <w:r w:rsidR="00057276" w:rsidRPr="00881798">
        <w:rPr>
          <w:rFonts w:ascii="Verdana" w:hAnsi="Verdana"/>
          <w:sz w:val="22"/>
          <w:szCs w:val="22"/>
        </w:rPr>
        <w:t xml:space="preserve"> </w:t>
      </w:r>
      <w:r w:rsidRPr="00881798">
        <w:rPr>
          <w:rFonts w:ascii="Verdana" w:hAnsi="Verdana"/>
          <w:sz w:val="22"/>
          <w:szCs w:val="22"/>
        </w:rPr>
        <w:t>where the Study is actually conducted;</w:t>
      </w:r>
    </w:p>
    <w:p w14:paraId="0E008ABC" w14:textId="77777777" w:rsidR="00037F21" w:rsidRPr="00881798" w:rsidRDefault="001E4AE3" w:rsidP="001E4AE3">
      <w:pPr>
        <w:pStyle w:val="Heading3"/>
        <w:jc w:val="left"/>
        <w:rPr>
          <w:rFonts w:ascii="Verdana" w:hAnsi="Verdana"/>
          <w:sz w:val="22"/>
          <w:szCs w:val="22"/>
        </w:rPr>
      </w:pPr>
      <w:r w:rsidRPr="00881798">
        <w:rPr>
          <w:rFonts w:ascii="Verdana" w:hAnsi="Verdana"/>
          <w:b/>
          <w:sz w:val="22"/>
          <w:szCs w:val="22"/>
        </w:rPr>
        <w:t xml:space="preserve">Study Subject </w:t>
      </w:r>
      <w:r w:rsidRPr="00881798">
        <w:rPr>
          <w:rFonts w:ascii="Verdana" w:hAnsi="Verdana"/>
          <w:sz w:val="22"/>
          <w:szCs w:val="22"/>
        </w:rPr>
        <w:t xml:space="preserve">means a person recruited to participate on the Registry and the Study; </w:t>
      </w:r>
    </w:p>
    <w:p w14:paraId="45D6F3FC" w14:textId="77777777" w:rsidR="001E4AE3" w:rsidRPr="00881798" w:rsidRDefault="00037F21" w:rsidP="001E4AE3">
      <w:pPr>
        <w:pStyle w:val="Heading3"/>
        <w:jc w:val="left"/>
        <w:rPr>
          <w:rFonts w:ascii="Verdana" w:hAnsi="Verdana"/>
          <w:sz w:val="22"/>
          <w:szCs w:val="22"/>
        </w:rPr>
      </w:pPr>
      <w:r w:rsidRPr="00881798">
        <w:rPr>
          <w:rFonts w:ascii="Verdana" w:hAnsi="Verdana"/>
          <w:b/>
          <w:sz w:val="22"/>
          <w:szCs w:val="22"/>
        </w:rPr>
        <w:t xml:space="preserve">Term </w:t>
      </w:r>
      <w:r w:rsidRPr="00881798">
        <w:rPr>
          <w:rFonts w:ascii="Verdana" w:hAnsi="Verdana"/>
          <w:sz w:val="22"/>
          <w:szCs w:val="22"/>
        </w:rPr>
        <w:t xml:space="preserve">is described at the Schedule. </w:t>
      </w:r>
    </w:p>
    <w:p w14:paraId="625AF265" w14:textId="77777777" w:rsidR="00037F21" w:rsidRPr="00881798" w:rsidRDefault="00037F21" w:rsidP="00037F21">
      <w:pPr>
        <w:rPr>
          <w:rFonts w:ascii="Verdana" w:hAnsi="Verdana"/>
          <w:sz w:val="22"/>
          <w:szCs w:val="22"/>
        </w:rPr>
      </w:pPr>
    </w:p>
    <w:p w14:paraId="56120374" w14:textId="77777777" w:rsidR="000B4514" w:rsidRPr="00881798" w:rsidRDefault="000B4514" w:rsidP="007D2DD4">
      <w:pPr>
        <w:pStyle w:val="Heading2"/>
        <w:jc w:val="left"/>
        <w:rPr>
          <w:rFonts w:ascii="Verdana" w:hAnsi="Verdana"/>
          <w:sz w:val="22"/>
          <w:szCs w:val="22"/>
        </w:rPr>
      </w:pPr>
      <w:r w:rsidRPr="00881798">
        <w:rPr>
          <w:rFonts w:ascii="Verdana" w:hAnsi="Verdana"/>
          <w:sz w:val="22"/>
          <w:szCs w:val="22"/>
        </w:rPr>
        <w:t>Interpretation</w:t>
      </w:r>
    </w:p>
    <w:p w14:paraId="0C1B4F29" w14:textId="77777777" w:rsidR="000B4514" w:rsidRPr="00881798" w:rsidRDefault="000B4514" w:rsidP="007D2DD4">
      <w:pPr>
        <w:keepNext/>
        <w:jc w:val="left"/>
        <w:rPr>
          <w:rFonts w:ascii="Verdana" w:hAnsi="Verdana"/>
          <w:sz w:val="22"/>
          <w:szCs w:val="22"/>
        </w:rPr>
      </w:pPr>
      <w:r w:rsidRPr="00881798">
        <w:rPr>
          <w:rFonts w:ascii="Verdana" w:hAnsi="Verdana"/>
          <w:sz w:val="22"/>
          <w:szCs w:val="22"/>
        </w:rPr>
        <w:t>In this agreement, unless the context requires otherwise:</w:t>
      </w:r>
    </w:p>
    <w:p w14:paraId="0EB89F74" w14:textId="77777777" w:rsidR="000B4514" w:rsidRPr="00881798" w:rsidRDefault="000B4514" w:rsidP="007D2DD4">
      <w:pPr>
        <w:pStyle w:val="Heading3"/>
        <w:keepNext/>
        <w:jc w:val="left"/>
        <w:rPr>
          <w:rFonts w:ascii="Verdana" w:hAnsi="Verdana"/>
          <w:sz w:val="22"/>
          <w:szCs w:val="22"/>
        </w:rPr>
      </w:pPr>
      <w:r w:rsidRPr="00881798">
        <w:rPr>
          <w:rFonts w:ascii="Verdana" w:hAnsi="Verdana"/>
          <w:sz w:val="22"/>
          <w:szCs w:val="22"/>
        </w:rPr>
        <w:t>words importing the singular include the plural and vice versa, words of one gender include any gender, and words importing persons include corporations and any other entity recognised by law;</w:t>
      </w:r>
    </w:p>
    <w:p w14:paraId="5BC9EA86"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a reference to this agreement includes the schedules and any annexures to this agreement;</w:t>
      </w:r>
    </w:p>
    <w:p w14:paraId="6C36F829"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 xml:space="preserve">a reference to a clause, part, </w:t>
      </w:r>
      <w:r w:rsidR="003F7042" w:rsidRPr="00881798">
        <w:rPr>
          <w:rFonts w:ascii="Verdana" w:hAnsi="Verdana"/>
          <w:sz w:val="22"/>
          <w:szCs w:val="22"/>
        </w:rPr>
        <w:t>S</w:t>
      </w:r>
      <w:r w:rsidRPr="00881798">
        <w:rPr>
          <w:rFonts w:ascii="Verdana" w:hAnsi="Verdana"/>
          <w:sz w:val="22"/>
          <w:szCs w:val="22"/>
        </w:rPr>
        <w:t xml:space="preserve">chedule or </w:t>
      </w:r>
      <w:r w:rsidR="003F7042" w:rsidRPr="00881798">
        <w:rPr>
          <w:rFonts w:ascii="Verdana" w:hAnsi="Verdana"/>
          <w:sz w:val="22"/>
          <w:szCs w:val="22"/>
        </w:rPr>
        <w:t>A</w:t>
      </w:r>
      <w:r w:rsidRPr="00881798">
        <w:rPr>
          <w:rFonts w:ascii="Verdana" w:hAnsi="Verdana"/>
          <w:sz w:val="22"/>
          <w:szCs w:val="22"/>
        </w:rPr>
        <w:t>nnexure is a reference to a clause in or a part, schedule or annexure to this agreement;</w:t>
      </w:r>
    </w:p>
    <w:p w14:paraId="13DB22CD"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a covenant, agreement representation or warranty on the part of 2 or more persons binds them jointly and severally;</w:t>
      </w:r>
    </w:p>
    <w:p w14:paraId="58D2C725"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a reference to a statute or ordinance includes all regulations, by-laws, requisitions or orders under and amendments to that statute or ordinance, whether by subsequent statute or otherwise, and a statute or ordinance passed in substitution for the statute or ordinance referred to or incorporating any of its provisions;</w:t>
      </w:r>
    </w:p>
    <w:p w14:paraId="292ECAE2"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the words “including”, “for example” or “such as” are not used as, nor are they to be interpreted as, words of limitation and, when introducing an example, do not limit the meaning of the words to which the example relates; and</w:t>
      </w:r>
    </w:p>
    <w:p w14:paraId="0329FDEC" w14:textId="77777777" w:rsidR="000B4514" w:rsidRPr="00881798" w:rsidRDefault="000B4514" w:rsidP="007D2DD4">
      <w:pPr>
        <w:pStyle w:val="Heading3"/>
        <w:jc w:val="left"/>
        <w:rPr>
          <w:rFonts w:ascii="Verdana" w:hAnsi="Verdana"/>
          <w:sz w:val="22"/>
          <w:szCs w:val="22"/>
        </w:rPr>
      </w:pPr>
      <w:r w:rsidRPr="00881798">
        <w:rPr>
          <w:rFonts w:ascii="Verdana" w:hAnsi="Verdana"/>
          <w:sz w:val="22"/>
          <w:szCs w:val="22"/>
        </w:rPr>
        <w:t>Australian dollars, dollars, $, A$ or AUD is a reference to the lawful currency of Australia.</w:t>
      </w:r>
    </w:p>
    <w:p w14:paraId="7CFEF496" w14:textId="77777777" w:rsidR="000B4514" w:rsidRPr="00881798" w:rsidRDefault="00114DE9" w:rsidP="0064082E">
      <w:pPr>
        <w:pStyle w:val="Heading1"/>
        <w:numPr>
          <w:ilvl w:val="0"/>
          <w:numId w:val="11"/>
        </w:numPr>
        <w:jc w:val="left"/>
        <w:rPr>
          <w:rFonts w:ascii="Verdana" w:hAnsi="Verdana"/>
          <w:sz w:val="22"/>
          <w:szCs w:val="22"/>
        </w:rPr>
      </w:pPr>
      <w:bookmarkStart w:id="11" w:name="_Ref447786743"/>
      <w:r w:rsidRPr="00881798">
        <w:rPr>
          <w:rFonts w:ascii="Verdana" w:hAnsi="Verdana"/>
          <w:sz w:val="22"/>
          <w:szCs w:val="22"/>
        </w:rPr>
        <w:t>SJGHC</w:t>
      </w:r>
      <w:r w:rsidR="006C5577">
        <w:rPr>
          <w:rFonts w:ascii="Verdana" w:hAnsi="Verdana"/>
          <w:sz w:val="22"/>
          <w:szCs w:val="22"/>
        </w:rPr>
        <w:t xml:space="preserve"> and Principal Investigator</w:t>
      </w:r>
      <w:r w:rsidRPr="00881798">
        <w:rPr>
          <w:rFonts w:ascii="Verdana" w:hAnsi="Verdana"/>
          <w:sz w:val="22"/>
          <w:szCs w:val="22"/>
        </w:rPr>
        <w:t xml:space="preserve"> </w:t>
      </w:r>
      <w:bookmarkEnd w:id="11"/>
      <w:r w:rsidR="003F4DCA">
        <w:rPr>
          <w:rFonts w:ascii="Verdana" w:hAnsi="Verdana"/>
          <w:sz w:val="22"/>
          <w:szCs w:val="22"/>
        </w:rPr>
        <w:t>Responsibilities</w:t>
      </w:r>
    </w:p>
    <w:p w14:paraId="5BFA24FD" w14:textId="67BD977D" w:rsidR="00E01919" w:rsidRDefault="00E01919" w:rsidP="002E4809">
      <w:pPr>
        <w:pStyle w:val="Heading3"/>
        <w:tabs>
          <w:tab w:val="clear" w:pos="2126"/>
          <w:tab w:val="num" w:pos="1440"/>
        </w:tabs>
        <w:rPr>
          <w:rFonts w:ascii="Verdana" w:hAnsi="Verdana"/>
          <w:sz w:val="22"/>
          <w:szCs w:val="22"/>
        </w:rPr>
      </w:pPr>
      <w:r>
        <w:rPr>
          <w:rFonts w:ascii="Verdana" w:hAnsi="Verdana"/>
          <w:sz w:val="22"/>
          <w:szCs w:val="22"/>
        </w:rPr>
        <w:t>The Principal Investigator will provide patient data to</w:t>
      </w:r>
      <w:r w:rsidR="00527088">
        <w:rPr>
          <w:rFonts w:ascii="Verdana" w:hAnsi="Verdana"/>
          <w:sz w:val="22"/>
          <w:szCs w:val="22"/>
        </w:rPr>
        <w:t xml:space="preserve"> SJGHC and</w:t>
      </w:r>
      <w:r>
        <w:rPr>
          <w:rFonts w:ascii="Verdana" w:hAnsi="Verdana"/>
          <w:sz w:val="22"/>
          <w:szCs w:val="22"/>
        </w:rPr>
        <w:t xml:space="preserve"> the Coordinator in a timely and accurate fashion in accordance with the Protocol and related procedures, of which SJGHC and the Principal Investigator will be provided prior to commencement of data collection. </w:t>
      </w:r>
    </w:p>
    <w:p w14:paraId="2669F07A" w14:textId="77777777" w:rsidR="004A7F69" w:rsidRPr="00881798" w:rsidRDefault="00C953EA" w:rsidP="002E4809">
      <w:pPr>
        <w:pStyle w:val="Heading3"/>
        <w:tabs>
          <w:tab w:val="clear" w:pos="2126"/>
          <w:tab w:val="num" w:pos="1440"/>
        </w:tabs>
        <w:rPr>
          <w:rFonts w:ascii="Verdana" w:hAnsi="Verdana"/>
          <w:sz w:val="22"/>
          <w:szCs w:val="22"/>
        </w:rPr>
      </w:pPr>
      <w:r w:rsidRPr="00881798">
        <w:rPr>
          <w:rFonts w:ascii="Verdana" w:hAnsi="Verdana"/>
          <w:sz w:val="22"/>
          <w:szCs w:val="22"/>
        </w:rPr>
        <w:t xml:space="preserve">SJGHC will </w:t>
      </w:r>
      <w:r w:rsidR="001E4AE3" w:rsidRPr="00881798">
        <w:rPr>
          <w:rFonts w:ascii="Verdana" w:hAnsi="Verdana"/>
          <w:sz w:val="22"/>
          <w:szCs w:val="22"/>
        </w:rPr>
        <w:t>conduct the Study in accordance with the f</w:t>
      </w:r>
      <w:r w:rsidR="004A7F69" w:rsidRPr="00881798">
        <w:rPr>
          <w:rFonts w:ascii="Verdana" w:hAnsi="Verdana"/>
          <w:sz w:val="22"/>
          <w:szCs w:val="22"/>
        </w:rPr>
        <w:t>ollowing requirements, in order of precedence:</w:t>
      </w:r>
    </w:p>
    <w:p w14:paraId="493B47BE" w14:textId="77777777" w:rsidR="004A7F69" w:rsidRPr="00881798" w:rsidRDefault="004A7F69" w:rsidP="004A7F69">
      <w:pPr>
        <w:pStyle w:val="Heading4"/>
        <w:rPr>
          <w:rFonts w:ascii="Verdana" w:hAnsi="Verdana"/>
          <w:sz w:val="22"/>
          <w:szCs w:val="22"/>
        </w:rPr>
      </w:pPr>
      <w:r w:rsidRPr="00881798">
        <w:rPr>
          <w:rFonts w:ascii="Verdana" w:hAnsi="Verdana"/>
          <w:sz w:val="22"/>
          <w:szCs w:val="22"/>
        </w:rPr>
        <w:t>any requirements of relevant Commonwealth or State or Territory laws or of Regulatory Authorities ;</w:t>
      </w:r>
    </w:p>
    <w:p w14:paraId="023C328C" w14:textId="77777777" w:rsidR="004A7F69" w:rsidRPr="00881798" w:rsidRDefault="004A7F69" w:rsidP="004A7F69">
      <w:pPr>
        <w:pStyle w:val="Heading4"/>
        <w:rPr>
          <w:rFonts w:ascii="Verdana" w:hAnsi="Verdana"/>
          <w:sz w:val="22"/>
          <w:szCs w:val="22"/>
        </w:rPr>
      </w:pPr>
      <w:r w:rsidRPr="00881798">
        <w:rPr>
          <w:rFonts w:ascii="Verdana" w:hAnsi="Verdana"/>
          <w:sz w:val="22"/>
          <w:szCs w:val="22"/>
        </w:rPr>
        <w:t xml:space="preserve">any condition of the Responsible HREC; and </w:t>
      </w:r>
    </w:p>
    <w:p w14:paraId="5A6BD543" w14:textId="77777777" w:rsidR="00F109CE" w:rsidRPr="00881798" w:rsidRDefault="004A7F69" w:rsidP="004A7F69">
      <w:pPr>
        <w:pStyle w:val="Heading4"/>
        <w:rPr>
          <w:rFonts w:ascii="Verdana" w:hAnsi="Verdana"/>
          <w:sz w:val="22"/>
          <w:szCs w:val="22"/>
        </w:rPr>
      </w:pPr>
      <w:r w:rsidRPr="00881798">
        <w:rPr>
          <w:rFonts w:ascii="Verdana" w:hAnsi="Verdana"/>
          <w:sz w:val="22"/>
          <w:szCs w:val="22"/>
        </w:rPr>
        <w:t xml:space="preserve"> the Protocol. </w:t>
      </w:r>
    </w:p>
    <w:p w14:paraId="75E15237" w14:textId="77777777" w:rsidR="00057276" w:rsidRPr="00E01919" w:rsidRDefault="001E4AE3" w:rsidP="00E01919">
      <w:pPr>
        <w:pStyle w:val="Heading3"/>
        <w:tabs>
          <w:tab w:val="clear" w:pos="2126"/>
          <w:tab w:val="num" w:pos="1440"/>
        </w:tabs>
        <w:rPr>
          <w:rFonts w:ascii="Verdana" w:hAnsi="Verdana"/>
          <w:sz w:val="22"/>
          <w:szCs w:val="22"/>
        </w:rPr>
      </w:pPr>
      <w:r w:rsidRPr="00881798">
        <w:rPr>
          <w:rFonts w:ascii="Verdana" w:hAnsi="Verdana"/>
          <w:sz w:val="22"/>
          <w:szCs w:val="22"/>
        </w:rPr>
        <w:t xml:space="preserve">The Study is purely observational wherein the Coordinator will be provided with data from the Registry. SJGHC will provide Study Subjects and patients not participating in the Study with the same standard of care. The Study Protocol does not require a direct involvement with the Study Subjects by way of additional treatments, investigations or experiments. Participation in the Study creates no additional risk for the Study Subject. </w:t>
      </w:r>
      <w:bookmarkStart w:id="12" w:name="_Toc207523435"/>
      <w:bookmarkStart w:id="13" w:name="_Toc207523440"/>
      <w:bookmarkStart w:id="14" w:name="_Toc339616867"/>
      <w:bookmarkEnd w:id="12"/>
      <w:bookmarkEnd w:id="13"/>
    </w:p>
    <w:p w14:paraId="601C07E2" w14:textId="77777777" w:rsidR="003F4DCA" w:rsidRDefault="00E01919" w:rsidP="003F4DCA">
      <w:pPr>
        <w:pStyle w:val="Heading3"/>
        <w:numPr>
          <w:ilvl w:val="2"/>
          <w:numId w:val="11"/>
        </w:numPr>
        <w:rPr>
          <w:rFonts w:ascii="Verdana" w:hAnsi="Verdana"/>
          <w:sz w:val="22"/>
          <w:szCs w:val="22"/>
        </w:rPr>
      </w:pPr>
      <w:r>
        <w:rPr>
          <w:rFonts w:ascii="Verdana" w:hAnsi="Verdana"/>
          <w:sz w:val="22"/>
          <w:szCs w:val="22"/>
        </w:rPr>
        <w:t>[</w:t>
      </w:r>
      <w:r w:rsidRPr="00E01919">
        <w:rPr>
          <w:rFonts w:ascii="Verdana" w:hAnsi="Verdana"/>
          <w:b/>
          <w:i/>
          <w:sz w:val="22"/>
          <w:szCs w:val="22"/>
          <w:highlight w:val="yellow"/>
        </w:rPr>
        <w:t>Where the Principal Investigator is employed by SJGHC or is under a contract for services</w:t>
      </w:r>
      <w:r>
        <w:rPr>
          <w:rFonts w:ascii="Verdana" w:hAnsi="Verdana"/>
          <w:sz w:val="22"/>
          <w:szCs w:val="22"/>
        </w:rPr>
        <w:t xml:space="preserve">] </w:t>
      </w:r>
      <w:r w:rsidR="003F4DCA" w:rsidRPr="00AA1F2B">
        <w:rPr>
          <w:rFonts w:ascii="Verdana" w:hAnsi="Verdana"/>
          <w:sz w:val="22"/>
          <w:szCs w:val="22"/>
        </w:rPr>
        <w:t>SJGHC has authorised the Principal Investigator as the person responsible on a day-to-day basis for the conduct of the Study and, as an [</w:t>
      </w:r>
      <w:r w:rsidR="003F4DCA" w:rsidRPr="00AA1F2B">
        <w:rPr>
          <w:rFonts w:ascii="Verdana" w:hAnsi="Verdana"/>
          <w:b/>
          <w:i/>
          <w:sz w:val="22"/>
          <w:szCs w:val="22"/>
          <w:highlight w:val="yellow"/>
        </w:rPr>
        <w:t>employee/ contractor</w:t>
      </w:r>
      <w:r w:rsidR="003F4DCA" w:rsidRPr="00AA1F2B">
        <w:rPr>
          <w:rFonts w:ascii="Verdana" w:hAnsi="Verdana"/>
          <w:sz w:val="22"/>
          <w:szCs w:val="22"/>
        </w:rPr>
        <w:t xml:space="preserve">] of SJGHC, SJGHC accepts </w:t>
      </w:r>
      <w:r w:rsidR="003F4DCA">
        <w:rPr>
          <w:rFonts w:ascii="Verdana" w:hAnsi="Verdana"/>
          <w:sz w:val="22"/>
          <w:szCs w:val="22"/>
        </w:rPr>
        <w:t xml:space="preserve">that the Coordinator may pursue SJGHC for any loss, damage or otherwise resulting from the actions of the Principal Investigator. </w:t>
      </w:r>
    </w:p>
    <w:p w14:paraId="2E674557" w14:textId="66EFE7D8" w:rsidR="00E01919" w:rsidRPr="00E01919" w:rsidRDefault="00E01919" w:rsidP="00E01919">
      <w:pPr>
        <w:pStyle w:val="Heading3"/>
        <w:numPr>
          <w:ilvl w:val="0"/>
          <w:numId w:val="0"/>
        </w:numPr>
        <w:ind w:left="2126"/>
        <w:rPr>
          <w:rFonts w:ascii="Verdana" w:hAnsi="Verdana"/>
          <w:sz w:val="22"/>
          <w:szCs w:val="22"/>
        </w:rPr>
      </w:pPr>
      <w:r>
        <w:rPr>
          <w:rFonts w:ascii="Verdana" w:hAnsi="Verdana"/>
          <w:sz w:val="22"/>
          <w:szCs w:val="22"/>
        </w:rPr>
        <w:t>[</w:t>
      </w:r>
      <w:r w:rsidRPr="00E01919">
        <w:rPr>
          <w:rFonts w:ascii="Verdana" w:hAnsi="Verdana"/>
          <w:b/>
          <w:i/>
          <w:sz w:val="22"/>
          <w:szCs w:val="22"/>
          <w:highlight w:val="yellow"/>
        </w:rPr>
        <w:t>Where the Principal Investigator is an accredited VMO</w:t>
      </w:r>
      <w:r>
        <w:rPr>
          <w:rFonts w:ascii="Verdana" w:hAnsi="Verdana"/>
          <w:sz w:val="22"/>
          <w:szCs w:val="22"/>
        </w:rPr>
        <w:t>] T</w:t>
      </w:r>
      <w:r w:rsidRPr="00881798">
        <w:rPr>
          <w:rFonts w:ascii="Verdana" w:hAnsi="Verdana"/>
          <w:sz w:val="22"/>
          <w:szCs w:val="22"/>
        </w:rPr>
        <w:t xml:space="preserve">he Principal Investigator </w:t>
      </w:r>
      <w:r>
        <w:rPr>
          <w:rFonts w:ascii="Verdana" w:hAnsi="Verdana"/>
          <w:sz w:val="22"/>
          <w:szCs w:val="22"/>
        </w:rPr>
        <w:t>is</w:t>
      </w:r>
      <w:r w:rsidRPr="00881798">
        <w:rPr>
          <w:rFonts w:ascii="Verdana" w:hAnsi="Verdana"/>
          <w:sz w:val="22"/>
          <w:szCs w:val="22"/>
        </w:rPr>
        <w:t xml:space="preserve"> responsible on a day-to-day conduct of the Study</w:t>
      </w:r>
      <w:r>
        <w:rPr>
          <w:rFonts w:ascii="Verdana" w:hAnsi="Verdana"/>
          <w:sz w:val="22"/>
          <w:szCs w:val="22"/>
        </w:rPr>
        <w:t xml:space="preserve"> and is solely responsible for the provision of clinical care</w:t>
      </w:r>
      <w:r w:rsidRPr="00881798">
        <w:rPr>
          <w:rFonts w:ascii="Verdana" w:hAnsi="Verdana"/>
          <w:sz w:val="22"/>
          <w:szCs w:val="22"/>
        </w:rPr>
        <w:t>.</w:t>
      </w:r>
      <w:r>
        <w:rPr>
          <w:rFonts w:ascii="Verdana" w:hAnsi="Verdana"/>
          <w:sz w:val="22"/>
          <w:szCs w:val="22"/>
        </w:rPr>
        <w:t xml:space="preserve"> The Principal Investigato</w:t>
      </w:r>
      <w:r w:rsidR="004B373A">
        <w:rPr>
          <w:rFonts w:ascii="Verdana" w:hAnsi="Verdana"/>
          <w:sz w:val="22"/>
          <w:szCs w:val="22"/>
        </w:rPr>
        <w:t>r</w:t>
      </w:r>
      <w:r>
        <w:rPr>
          <w:rFonts w:ascii="Verdana" w:hAnsi="Verdana"/>
          <w:sz w:val="22"/>
          <w:szCs w:val="22"/>
        </w:rPr>
        <w:t xml:space="preserve"> is not employed by SJGHC</w:t>
      </w:r>
      <w:r w:rsidRPr="00881798">
        <w:rPr>
          <w:rFonts w:ascii="Verdana" w:hAnsi="Verdana"/>
          <w:sz w:val="22"/>
          <w:szCs w:val="22"/>
        </w:rPr>
        <w:t xml:space="preserve"> </w:t>
      </w:r>
      <w:r>
        <w:rPr>
          <w:rFonts w:ascii="Verdana" w:hAnsi="Verdana"/>
          <w:sz w:val="22"/>
          <w:szCs w:val="22"/>
        </w:rPr>
        <w:t>and no liability for the actions of the Principal Investigator will attach to SJGHC.</w:t>
      </w:r>
    </w:p>
    <w:p w14:paraId="4ADBE515" w14:textId="77777777" w:rsidR="00114DE9" w:rsidRPr="00881798" w:rsidRDefault="00057276" w:rsidP="00057276">
      <w:pPr>
        <w:pStyle w:val="Heading3"/>
        <w:rPr>
          <w:rFonts w:ascii="Verdana" w:hAnsi="Verdana"/>
          <w:sz w:val="22"/>
          <w:szCs w:val="22"/>
        </w:rPr>
      </w:pPr>
      <w:r w:rsidRPr="00881798">
        <w:rPr>
          <w:rFonts w:ascii="Verdana" w:hAnsi="Verdana"/>
          <w:sz w:val="22"/>
          <w:szCs w:val="22"/>
        </w:rPr>
        <w:t xml:space="preserve">The Principal Investigator does not have authority </w:t>
      </w:r>
      <w:r w:rsidR="003F4DCA">
        <w:rPr>
          <w:rFonts w:ascii="Verdana" w:hAnsi="Verdana"/>
          <w:sz w:val="22"/>
          <w:szCs w:val="22"/>
        </w:rPr>
        <w:t xml:space="preserve">to act </w:t>
      </w:r>
      <w:r w:rsidRPr="00881798">
        <w:rPr>
          <w:rFonts w:ascii="Verdana" w:hAnsi="Verdana"/>
          <w:sz w:val="22"/>
          <w:szCs w:val="22"/>
        </w:rPr>
        <w:t xml:space="preserve">on behalf of SJGHC to amend this Agreement or the Protocol. </w:t>
      </w:r>
    </w:p>
    <w:p w14:paraId="70F04598" w14:textId="77777777" w:rsidR="00114DE9" w:rsidRPr="00881798" w:rsidRDefault="00114DE9" w:rsidP="00057276">
      <w:pPr>
        <w:pStyle w:val="Heading3"/>
        <w:rPr>
          <w:rFonts w:ascii="Verdana" w:hAnsi="Verdana"/>
          <w:sz w:val="22"/>
          <w:szCs w:val="22"/>
        </w:rPr>
      </w:pPr>
      <w:r w:rsidRPr="00881798">
        <w:rPr>
          <w:rFonts w:ascii="Verdana" w:hAnsi="Verdana"/>
          <w:sz w:val="22"/>
          <w:szCs w:val="22"/>
        </w:rPr>
        <w:t xml:space="preserve">If the Principal Investigator </w:t>
      </w:r>
      <w:r w:rsidR="00E01919">
        <w:rPr>
          <w:rFonts w:ascii="Verdana" w:hAnsi="Verdana"/>
          <w:sz w:val="22"/>
          <w:szCs w:val="22"/>
        </w:rPr>
        <w:t>[</w:t>
      </w:r>
      <w:r w:rsidRPr="00E01919">
        <w:rPr>
          <w:rFonts w:ascii="Verdana" w:hAnsi="Verdana"/>
          <w:b/>
          <w:i/>
          <w:sz w:val="22"/>
          <w:szCs w:val="22"/>
          <w:highlight w:val="yellow"/>
        </w:rPr>
        <w:t>leaves SJGHC or otherwise ceases to be available</w:t>
      </w:r>
      <w:r w:rsidR="00E01919" w:rsidRPr="00E01919">
        <w:rPr>
          <w:rFonts w:ascii="Verdana" w:hAnsi="Verdana"/>
          <w:b/>
          <w:i/>
          <w:sz w:val="22"/>
          <w:szCs w:val="22"/>
          <w:highlight w:val="yellow"/>
        </w:rPr>
        <w:t>/ is no longer accredited</w:t>
      </w:r>
      <w:r w:rsidR="00E01919">
        <w:rPr>
          <w:rFonts w:ascii="Verdana" w:hAnsi="Verdana"/>
          <w:sz w:val="22"/>
          <w:szCs w:val="22"/>
        </w:rPr>
        <w:t xml:space="preserve">] at the Study Site </w:t>
      </w:r>
      <w:r w:rsidRPr="00881798">
        <w:rPr>
          <w:rFonts w:ascii="Verdana" w:hAnsi="Verdana"/>
          <w:sz w:val="22"/>
          <w:szCs w:val="22"/>
        </w:rPr>
        <w:t xml:space="preserve"> then:</w:t>
      </w:r>
    </w:p>
    <w:p w14:paraId="4CAAD8CC" w14:textId="77777777" w:rsidR="00114DE9" w:rsidRPr="00881798" w:rsidRDefault="00114DE9" w:rsidP="00114DE9">
      <w:pPr>
        <w:pStyle w:val="Heading4"/>
        <w:rPr>
          <w:rFonts w:ascii="Verdana" w:hAnsi="Verdana"/>
          <w:sz w:val="22"/>
          <w:szCs w:val="22"/>
        </w:rPr>
      </w:pPr>
      <w:r w:rsidRPr="00881798">
        <w:rPr>
          <w:rFonts w:ascii="Verdana" w:hAnsi="Verdana"/>
          <w:sz w:val="22"/>
          <w:szCs w:val="22"/>
        </w:rPr>
        <w:t>SJGHC must consult with the Coordinator and use reasonable endeavours to nominate as soon as practicable a replacement</w:t>
      </w:r>
      <w:r w:rsidR="007B55E3">
        <w:rPr>
          <w:rFonts w:ascii="Verdana" w:hAnsi="Verdana"/>
          <w:sz w:val="22"/>
          <w:szCs w:val="22"/>
        </w:rPr>
        <w:t xml:space="preserve"> reasonably acceptable to both</w:t>
      </w:r>
      <w:r w:rsidRPr="00881798">
        <w:rPr>
          <w:rFonts w:ascii="Verdana" w:hAnsi="Verdana"/>
          <w:sz w:val="22"/>
          <w:szCs w:val="22"/>
        </w:rPr>
        <w:t xml:space="preserve"> parties; and </w:t>
      </w:r>
    </w:p>
    <w:p w14:paraId="514BD842" w14:textId="77777777" w:rsidR="00057276" w:rsidRPr="00881798" w:rsidRDefault="00114DE9" w:rsidP="00114DE9">
      <w:pPr>
        <w:pStyle w:val="Heading4"/>
        <w:rPr>
          <w:rFonts w:ascii="Verdana" w:hAnsi="Verdana"/>
          <w:sz w:val="22"/>
          <w:szCs w:val="22"/>
        </w:rPr>
      </w:pPr>
      <w:r w:rsidRPr="00881798">
        <w:rPr>
          <w:rFonts w:ascii="Verdana" w:hAnsi="Verdana"/>
          <w:sz w:val="22"/>
          <w:szCs w:val="22"/>
        </w:rPr>
        <w:t xml:space="preserve">If the parties are unable to reach agreement then </w:t>
      </w:r>
      <w:r w:rsidR="00E01919">
        <w:rPr>
          <w:rFonts w:ascii="Verdana" w:hAnsi="Verdana"/>
          <w:sz w:val="22"/>
          <w:szCs w:val="22"/>
        </w:rPr>
        <w:t>any</w:t>
      </w:r>
      <w:r w:rsidRPr="00881798">
        <w:rPr>
          <w:rFonts w:ascii="Verdana" w:hAnsi="Verdana"/>
          <w:sz w:val="22"/>
          <w:szCs w:val="22"/>
        </w:rPr>
        <w:t xml:space="preserve"> party may terminate the Agreement by notice in writing to the other party</w:t>
      </w:r>
      <w:r w:rsidR="00E01919">
        <w:rPr>
          <w:rFonts w:ascii="Verdana" w:hAnsi="Verdana"/>
          <w:sz w:val="22"/>
          <w:szCs w:val="22"/>
        </w:rPr>
        <w:t>/ parties</w:t>
      </w:r>
      <w:r w:rsidRPr="00881798">
        <w:rPr>
          <w:rFonts w:ascii="Verdana" w:hAnsi="Verdana"/>
          <w:sz w:val="22"/>
          <w:szCs w:val="22"/>
        </w:rPr>
        <w:t xml:space="preserve">. </w:t>
      </w:r>
    </w:p>
    <w:p w14:paraId="65B4471F" w14:textId="77777777" w:rsidR="00114DE9" w:rsidRPr="00881798" w:rsidRDefault="00114DE9" w:rsidP="00282C4C">
      <w:pPr>
        <w:pStyle w:val="Heading1"/>
        <w:numPr>
          <w:ilvl w:val="0"/>
          <w:numId w:val="16"/>
        </w:numPr>
        <w:jc w:val="left"/>
        <w:rPr>
          <w:rFonts w:ascii="Verdana" w:hAnsi="Verdana"/>
          <w:sz w:val="22"/>
          <w:szCs w:val="22"/>
        </w:rPr>
      </w:pPr>
      <w:r w:rsidRPr="00881798">
        <w:rPr>
          <w:rFonts w:ascii="Verdana" w:hAnsi="Verdana"/>
          <w:sz w:val="22"/>
          <w:szCs w:val="22"/>
        </w:rPr>
        <w:t xml:space="preserve">Coordinator </w:t>
      </w:r>
      <w:r w:rsidR="003F4DCA">
        <w:rPr>
          <w:rFonts w:ascii="Verdana" w:hAnsi="Verdana"/>
          <w:sz w:val="22"/>
          <w:szCs w:val="22"/>
        </w:rPr>
        <w:t>Responsibilities</w:t>
      </w:r>
    </w:p>
    <w:p w14:paraId="501966B9" w14:textId="77777777" w:rsidR="008E0BC9" w:rsidRDefault="00114DE9" w:rsidP="00114DE9">
      <w:pPr>
        <w:pStyle w:val="Heading3"/>
        <w:rPr>
          <w:rFonts w:ascii="Verdana" w:hAnsi="Verdana"/>
          <w:sz w:val="22"/>
          <w:szCs w:val="22"/>
        </w:rPr>
      </w:pPr>
      <w:r w:rsidRPr="00881798">
        <w:rPr>
          <w:rFonts w:ascii="Verdana" w:hAnsi="Verdana"/>
          <w:sz w:val="22"/>
          <w:szCs w:val="22"/>
        </w:rPr>
        <w:t>The Coordinator will</w:t>
      </w:r>
      <w:r w:rsidR="008E0BC9">
        <w:rPr>
          <w:rFonts w:ascii="Verdana" w:hAnsi="Verdana"/>
          <w:sz w:val="22"/>
          <w:szCs w:val="22"/>
        </w:rPr>
        <w:t>:</w:t>
      </w:r>
    </w:p>
    <w:p w14:paraId="7986A7B6" w14:textId="1C9E2ED9" w:rsidR="008E0BC9" w:rsidRPr="008E0BC9" w:rsidRDefault="008E0BC9" w:rsidP="008E0BC9">
      <w:pPr>
        <w:pStyle w:val="Heading4"/>
        <w:rPr>
          <w:rFonts w:ascii="Verdana" w:hAnsi="Verdana"/>
          <w:sz w:val="22"/>
          <w:szCs w:val="22"/>
        </w:rPr>
      </w:pPr>
      <w:r w:rsidRPr="00881798">
        <w:rPr>
          <w:rFonts w:ascii="Verdana" w:hAnsi="Verdana"/>
          <w:sz w:val="22"/>
          <w:szCs w:val="22"/>
        </w:rPr>
        <w:t xml:space="preserve">provide the Principal Investigator and SJGHC and the Responsible HREC with </w:t>
      </w:r>
      <w:r w:rsidRPr="008E0BC9">
        <w:rPr>
          <w:rFonts w:ascii="Verdana" w:hAnsi="Verdana"/>
          <w:sz w:val="22"/>
          <w:szCs w:val="22"/>
        </w:rPr>
        <w:t>all current and relevant information as reasonably required to justify the nature, scope and direction of the Study;</w:t>
      </w:r>
    </w:p>
    <w:p w14:paraId="3DDCEF86" w14:textId="50FE877C" w:rsidR="008E0BC9" w:rsidRPr="008E0BC9" w:rsidRDefault="008E0BC9" w:rsidP="008E0BC9">
      <w:pPr>
        <w:pStyle w:val="Heading4"/>
        <w:rPr>
          <w:rFonts w:ascii="Verdana" w:hAnsi="Verdana"/>
          <w:sz w:val="22"/>
          <w:szCs w:val="22"/>
        </w:rPr>
      </w:pPr>
      <w:r w:rsidRPr="008E0BC9">
        <w:rPr>
          <w:rFonts w:ascii="Verdana" w:hAnsi="Verdana"/>
          <w:sz w:val="22"/>
          <w:szCs w:val="22"/>
        </w:rPr>
        <w:t>provide the Principal Investigator with the relevant tools for data collection and storage</w:t>
      </w:r>
      <w:r w:rsidR="004B373A">
        <w:rPr>
          <w:rFonts w:ascii="Verdana" w:hAnsi="Verdana"/>
          <w:sz w:val="22"/>
          <w:szCs w:val="22"/>
        </w:rPr>
        <w:t>;</w:t>
      </w:r>
    </w:p>
    <w:p w14:paraId="5FDDABA3" w14:textId="7B780B74" w:rsidR="008E0BC9" w:rsidRPr="008E0BC9" w:rsidRDefault="008E0BC9" w:rsidP="008E0BC9">
      <w:pPr>
        <w:pStyle w:val="Heading4"/>
        <w:rPr>
          <w:rFonts w:ascii="Verdana" w:hAnsi="Verdana"/>
          <w:sz w:val="22"/>
          <w:szCs w:val="22"/>
        </w:rPr>
      </w:pPr>
      <w:r w:rsidRPr="008E0BC9">
        <w:rPr>
          <w:rFonts w:ascii="Verdana" w:hAnsi="Verdana"/>
          <w:sz w:val="22"/>
          <w:szCs w:val="22"/>
        </w:rPr>
        <w:t xml:space="preserve">liaise with the Principal Investigator and SJGHC Personnel </w:t>
      </w:r>
      <w:r>
        <w:rPr>
          <w:rFonts w:ascii="Verdana" w:hAnsi="Verdana"/>
          <w:sz w:val="22"/>
          <w:szCs w:val="22"/>
        </w:rPr>
        <w:t xml:space="preserve">and provide technical support and </w:t>
      </w:r>
      <w:r w:rsidRPr="008E0BC9">
        <w:rPr>
          <w:rFonts w:ascii="Verdana" w:hAnsi="Verdana"/>
          <w:sz w:val="22"/>
          <w:szCs w:val="22"/>
        </w:rPr>
        <w:t xml:space="preserve">disseminate information, training and respond to queries as they arise; </w:t>
      </w:r>
    </w:p>
    <w:p w14:paraId="560E82C0" w14:textId="77777777" w:rsidR="008E0BC9" w:rsidRPr="008E0BC9" w:rsidRDefault="008E0BC9" w:rsidP="008E0BC9">
      <w:pPr>
        <w:pStyle w:val="Heading4"/>
        <w:rPr>
          <w:rFonts w:ascii="Verdana" w:hAnsi="Verdana"/>
          <w:sz w:val="22"/>
          <w:szCs w:val="22"/>
        </w:rPr>
      </w:pPr>
      <w:r w:rsidRPr="008E0BC9">
        <w:rPr>
          <w:rFonts w:ascii="Verdana" w:hAnsi="Verdana"/>
          <w:sz w:val="22"/>
          <w:szCs w:val="22"/>
        </w:rPr>
        <w:t>ensure that the Registry database, including back-ups, is securely maintained;</w:t>
      </w:r>
    </w:p>
    <w:p w14:paraId="05BAE73B" w14:textId="475C4C10" w:rsidR="008E0BC9" w:rsidRPr="008E0BC9" w:rsidRDefault="008E0BC9" w:rsidP="008E0BC9">
      <w:pPr>
        <w:pStyle w:val="Heading4"/>
        <w:rPr>
          <w:rFonts w:ascii="Verdana" w:hAnsi="Verdana"/>
          <w:sz w:val="22"/>
          <w:szCs w:val="22"/>
        </w:rPr>
      </w:pPr>
      <w:r w:rsidRPr="008E0BC9">
        <w:rPr>
          <w:rFonts w:ascii="Verdana" w:hAnsi="Verdana"/>
          <w:sz w:val="22"/>
          <w:szCs w:val="22"/>
        </w:rPr>
        <w:t xml:space="preserve">maintain the confidentiality of all data provided by the Principal Investigator or SJGHC for use on the Registry including avoiding the release of information that may publicly identify an individual Study Participant; </w:t>
      </w:r>
    </w:p>
    <w:p w14:paraId="6E456FFD" w14:textId="77777777" w:rsidR="008E0BC9" w:rsidRPr="008E0BC9" w:rsidRDefault="008E0BC9" w:rsidP="008E0BC9">
      <w:pPr>
        <w:rPr>
          <w:rFonts w:ascii="Verdana" w:hAnsi="Verdana"/>
          <w:sz w:val="22"/>
          <w:szCs w:val="22"/>
        </w:rPr>
      </w:pPr>
    </w:p>
    <w:p w14:paraId="78E62788" w14:textId="3ADEE372" w:rsidR="00114DE9" w:rsidRPr="008E0BC9" w:rsidRDefault="008E0BC9" w:rsidP="008E0BC9">
      <w:pPr>
        <w:pStyle w:val="Heading4"/>
        <w:rPr>
          <w:rFonts w:ascii="Verdana" w:hAnsi="Verdana"/>
          <w:sz w:val="22"/>
          <w:szCs w:val="22"/>
        </w:rPr>
      </w:pPr>
      <w:r w:rsidRPr="008E0BC9">
        <w:rPr>
          <w:rFonts w:ascii="Verdana" w:hAnsi="Verdana"/>
          <w:sz w:val="22"/>
          <w:szCs w:val="22"/>
        </w:rPr>
        <w:t xml:space="preserve">provide SJGHC and the Principal Investigator with </w:t>
      </w:r>
      <w:r w:rsidR="00486B62" w:rsidRPr="00063473">
        <w:rPr>
          <w:rFonts w:ascii="Verdana" w:hAnsi="Verdana"/>
          <w:sz w:val="22"/>
          <w:szCs w:val="22"/>
          <w:highlight w:val="yellow"/>
        </w:rPr>
        <w:t>[insert type of reports and frequency of reports</w:t>
      </w:r>
      <w:r w:rsidR="00486B62">
        <w:rPr>
          <w:rFonts w:ascii="Verdana" w:hAnsi="Verdana"/>
          <w:sz w:val="22"/>
          <w:szCs w:val="22"/>
        </w:rPr>
        <w:t>]</w:t>
      </w:r>
      <w:r w:rsidR="00486B62" w:rsidRPr="008E0BC9" w:rsidDel="00486B62">
        <w:rPr>
          <w:rFonts w:ascii="Verdana" w:hAnsi="Verdana"/>
          <w:sz w:val="22"/>
          <w:szCs w:val="22"/>
        </w:rPr>
        <w:t xml:space="preserve"> </w:t>
      </w:r>
      <w:r w:rsidRPr="008E0BC9">
        <w:rPr>
          <w:rFonts w:ascii="Verdana" w:hAnsi="Verdana"/>
          <w:sz w:val="22"/>
          <w:szCs w:val="22"/>
        </w:rPr>
        <w:t xml:space="preserve"> relating to the Registry and the information collected from the Study Site and throughout Australia at other sites;</w:t>
      </w:r>
    </w:p>
    <w:p w14:paraId="30877887" w14:textId="77777777" w:rsidR="00F008FE" w:rsidRPr="008E0BC9" w:rsidRDefault="00114DE9" w:rsidP="008E0BC9">
      <w:pPr>
        <w:pStyle w:val="Heading4"/>
        <w:rPr>
          <w:rFonts w:ascii="Verdana" w:hAnsi="Verdana"/>
          <w:sz w:val="22"/>
          <w:szCs w:val="22"/>
        </w:rPr>
      </w:pPr>
      <w:r w:rsidRPr="008E0BC9">
        <w:rPr>
          <w:rFonts w:ascii="Verdana" w:hAnsi="Verdana"/>
          <w:sz w:val="22"/>
          <w:szCs w:val="22"/>
        </w:rPr>
        <w:t xml:space="preserve">implement and maintain quality assurance and quality control systems with written standard operating procedures to ensure that the Study can be conducted and data generated, documented, recorded and reported in compliance with all the documents referred to in clause </w:t>
      </w:r>
      <w:r w:rsidRPr="008E0BC9">
        <w:rPr>
          <w:rFonts w:ascii="Verdana" w:hAnsi="Verdana"/>
          <w:sz w:val="22"/>
          <w:szCs w:val="22"/>
        </w:rPr>
        <w:fldChar w:fldCharType="begin"/>
      </w:r>
      <w:r w:rsidRPr="008E0BC9">
        <w:rPr>
          <w:rFonts w:ascii="Verdana" w:hAnsi="Verdana"/>
          <w:sz w:val="22"/>
          <w:szCs w:val="22"/>
        </w:rPr>
        <w:instrText xml:space="preserve"> REF _Ref447786743 \r \h </w:instrText>
      </w:r>
      <w:r w:rsidR="0070683E" w:rsidRPr="008E0BC9">
        <w:rPr>
          <w:rFonts w:ascii="Verdana" w:hAnsi="Verdana"/>
          <w:sz w:val="22"/>
          <w:szCs w:val="22"/>
        </w:rPr>
        <w:instrText xml:space="preserve"> \* MERGEFORMAT </w:instrText>
      </w:r>
      <w:r w:rsidRPr="008E0BC9">
        <w:rPr>
          <w:rFonts w:ascii="Verdana" w:hAnsi="Verdana"/>
          <w:sz w:val="22"/>
          <w:szCs w:val="22"/>
        </w:rPr>
      </w:r>
      <w:r w:rsidRPr="008E0BC9">
        <w:rPr>
          <w:rFonts w:ascii="Verdana" w:hAnsi="Verdana"/>
          <w:sz w:val="22"/>
          <w:szCs w:val="22"/>
        </w:rPr>
        <w:fldChar w:fldCharType="separate"/>
      </w:r>
      <w:r w:rsidRPr="008E0BC9">
        <w:rPr>
          <w:rFonts w:ascii="Verdana" w:hAnsi="Verdana"/>
          <w:sz w:val="22"/>
          <w:szCs w:val="22"/>
        </w:rPr>
        <w:t>2</w:t>
      </w:r>
      <w:r w:rsidRPr="008E0BC9">
        <w:rPr>
          <w:rFonts w:ascii="Verdana" w:hAnsi="Verdana"/>
          <w:sz w:val="22"/>
          <w:szCs w:val="22"/>
        </w:rPr>
        <w:fldChar w:fldCharType="end"/>
      </w:r>
      <w:r w:rsidR="008E0BC9" w:rsidRPr="008E0BC9">
        <w:rPr>
          <w:rFonts w:ascii="Verdana" w:hAnsi="Verdana"/>
          <w:sz w:val="22"/>
          <w:szCs w:val="22"/>
        </w:rPr>
        <w:t>; and</w:t>
      </w:r>
    </w:p>
    <w:p w14:paraId="5827B114" w14:textId="7D8C6779" w:rsidR="00F008FE" w:rsidRDefault="00F008FE" w:rsidP="008E0BC9">
      <w:pPr>
        <w:pStyle w:val="Heading4"/>
        <w:rPr>
          <w:rFonts w:ascii="Verdana" w:hAnsi="Verdana"/>
          <w:sz w:val="22"/>
          <w:szCs w:val="22"/>
        </w:rPr>
      </w:pPr>
      <w:r w:rsidRPr="008E0BC9">
        <w:rPr>
          <w:rFonts w:ascii="Verdana" w:hAnsi="Verdana"/>
          <w:sz w:val="22"/>
          <w:szCs w:val="22"/>
        </w:rPr>
        <w:t xml:space="preserve">designate appropriately qualified personnel to advise on Study-related questions or problems. </w:t>
      </w:r>
    </w:p>
    <w:p w14:paraId="05C12489" w14:textId="77777777" w:rsidR="00F008FE" w:rsidRPr="00881798" w:rsidRDefault="00F008FE" w:rsidP="00282C4C">
      <w:pPr>
        <w:pStyle w:val="Heading1"/>
        <w:numPr>
          <w:ilvl w:val="0"/>
          <w:numId w:val="16"/>
        </w:numPr>
        <w:jc w:val="left"/>
        <w:rPr>
          <w:rFonts w:ascii="Verdana" w:hAnsi="Verdana"/>
          <w:sz w:val="22"/>
          <w:szCs w:val="22"/>
        </w:rPr>
      </w:pPr>
      <w:r w:rsidRPr="00881798">
        <w:rPr>
          <w:rFonts w:ascii="Verdana" w:hAnsi="Verdana"/>
          <w:sz w:val="22"/>
          <w:szCs w:val="22"/>
        </w:rPr>
        <w:t>Fees</w:t>
      </w:r>
    </w:p>
    <w:p w14:paraId="2CC5E0A9" w14:textId="77777777" w:rsidR="00486B62" w:rsidRDefault="008E0BC9" w:rsidP="00CC5639">
      <w:pPr>
        <w:pStyle w:val="Heading2"/>
        <w:numPr>
          <w:ilvl w:val="0"/>
          <w:numId w:val="0"/>
        </w:numPr>
        <w:ind w:left="1417" w:firstLine="1"/>
        <w:rPr>
          <w:rFonts w:ascii="Verdana" w:hAnsi="Verdana"/>
          <w:i/>
          <w:sz w:val="22"/>
          <w:szCs w:val="22"/>
          <w:highlight w:val="yellow"/>
        </w:rPr>
      </w:pPr>
      <w:r>
        <w:rPr>
          <w:rFonts w:ascii="Verdana" w:hAnsi="Verdana"/>
          <w:b w:val="0"/>
          <w:sz w:val="22"/>
          <w:szCs w:val="22"/>
        </w:rPr>
        <w:t>[</w:t>
      </w:r>
      <w:r w:rsidR="00E01919" w:rsidRPr="003D0FD4">
        <w:rPr>
          <w:rFonts w:ascii="Verdana" w:hAnsi="Verdana"/>
          <w:i/>
          <w:sz w:val="22"/>
          <w:szCs w:val="22"/>
          <w:highlight w:val="yellow"/>
        </w:rPr>
        <w:t>N</w:t>
      </w:r>
      <w:r w:rsidR="00F008FE" w:rsidRPr="003D0FD4">
        <w:rPr>
          <w:rFonts w:ascii="Verdana" w:hAnsi="Verdana"/>
          <w:i/>
          <w:sz w:val="22"/>
          <w:szCs w:val="22"/>
          <w:highlight w:val="yellow"/>
        </w:rPr>
        <w:t xml:space="preserve">o fees </w:t>
      </w:r>
      <w:r w:rsidR="00E01919" w:rsidRPr="003D0FD4">
        <w:rPr>
          <w:rFonts w:ascii="Verdana" w:hAnsi="Verdana"/>
          <w:i/>
          <w:sz w:val="22"/>
          <w:szCs w:val="22"/>
          <w:highlight w:val="yellow"/>
        </w:rPr>
        <w:t>are to be paid</w:t>
      </w:r>
      <w:r w:rsidR="00F008FE" w:rsidRPr="003D0FD4">
        <w:rPr>
          <w:rFonts w:ascii="Verdana" w:hAnsi="Verdana"/>
          <w:i/>
          <w:sz w:val="22"/>
          <w:szCs w:val="22"/>
          <w:highlight w:val="yellow"/>
        </w:rPr>
        <w:t xml:space="preserve"> under this Agreement</w:t>
      </w:r>
      <w:r w:rsidR="00486B62">
        <w:rPr>
          <w:rFonts w:ascii="Verdana" w:hAnsi="Verdana"/>
          <w:i/>
          <w:sz w:val="22"/>
          <w:szCs w:val="22"/>
          <w:highlight w:val="yellow"/>
        </w:rPr>
        <w:t>]</w:t>
      </w:r>
      <w:r w:rsidRPr="003D0FD4">
        <w:rPr>
          <w:rFonts w:ascii="Verdana" w:hAnsi="Verdana"/>
          <w:i/>
          <w:sz w:val="22"/>
          <w:szCs w:val="22"/>
          <w:highlight w:val="yellow"/>
        </w:rPr>
        <w:t>/</w:t>
      </w:r>
    </w:p>
    <w:p w14:paraId="1872833E" w14:textId="4DC792F3" w:rsidR="00486B62" w:rsidRDefault="00486B62" w:rsidP="00CC5639">
      <w:pPr>
        <w:pStyle w:val="Heading2"/>
        <w:numPr>
          <w:ilvl w:val="0"/>
          <w:numId w:val="0"/>
        </w:numPr>
        <w:ind w:left="1417" w:firstLine="1"/>
        <w:rPr>
          <w:rFonts w:ascii="Verdana" w:hAnsi="Verdana"/>
          <w:i/>
          <w:sz w:val="22"/>
          <w:szCs w:val="22"/>
        </w:rPr>
      </w:pPr>
      <w:r>
        <w:rPr>
          <w:rFonts w:ascii="Verdana" w:hAnsi="Verdana"/>
          <w:i/>
          <w:sz w:val="22"/>
          <w:szCs w:val="22"/>
          <w:highlight w:val="yellow"/>
        </w:rPr>
        <w:t>[</w:t>
      </w:r>
      <w:r w:rsidR="008E0BC9" w:rsidRPr="003D0FD4">
        <w:rPr>
          <w:rFonts w:ascii="Verdana" w:hAnsi="Verdana"/>
          <w:i/>
          <w:sz w:val="22"/>
          <w:szCs w:val="22"/>
          <w:highlight w:val="yellow"/>
        </w:rPr>
        <w:t xml:space="preserve">The Coordinator will pay fees to [SJGHC/ SJGHC and the Principal </w:t>
      </w:r>
      <w:r w:rsidR="0021611B" w:rsidRPr="003D0FD4">
        <w:rPr>
          <w:rFonts w:ascii="Verdana" w:hAnsi="Verdana"/>
          <w:i/>
          <w:sz w:val="22"/>
          <w:szCs w:val="22"/>
          <w:highlight w:val="yellow"/>
        </w:rPr>
        <w:t>Investigator</w:t>
      </w:r>
      <w:r w:rsidR="008E0BC9" w:rsidRPr="003D0FD4">
        <w:rPr>
          <w:rFonts w:ascii="Verdana" w:hAnsi="Verdana"/>
          <w:i/>
          <w:sz w:val="22"/>
          <w:szCs w:val="22"/>
          <w:highlight w:val="yellow"/>
        </w:rPr>
        <w:t xml:space="preserve">] in accordance with </w:t>
      </w:r>
      <w:r w:rsidR="003D0FD4" w:rsidRPr="003D0FD4">
        <w:rPr>
          <w:rFonts w:ascii="Verdana" w:hAnsi="Verdana"/>
          <w:i/>
          <w:sz w:val="22"/>
          <w:szCs w:val="22"/>
          <w:highlight w:val="yellow"/>
        </w:rPr>
        <w:t>the Schedule</w:t>
      </w:r>
      <w:r>
        <w:rPr>
          <w:rFonts w:ascii="Verdana" w:hAnsi="Verdana"/>
          <w:i/>
          <w:sz w:val="22"/>
          <w:szCs w:val="22"/>
        </w:rPr>
        <w:t>]/</w:t>
      </w:r>
    </w:p>
    <w:p w14:paraId="5DA34E32" w14:textId="62333ECB" w:rsidR="00F008FE" w:rsidRPr="00881798" w:rsidRDefault="00486B62" w:rsidP="00CC5639">
      <w:pPr>
        <w:pStyle w:val="Heading2"/>
        <w:numPr>
          <w:ilvl w:val="0"/>
          <w:numId w:val="0"/>
        </w:numPr>
        <w:ind w:left="1417" w:firstLine="1"/>
        <w:rPr>
          <w:rFonts w:ascii="Verdana" w:hAnsi="Verdana"/>
          <w:b w:val="0"/>
          <w:sz w:val="22"/>
          <w:szCs w:val="22"/>
        </w:rPr>
      </w:pPr>
      <w:r>
        <w:rPr>
          <w:rFonts w:ascii="Verdana" w:hAnsi="Verdana"/>
          <w:i/>
          <w:sz w:val="22"/>
          <w:szCs w:val="22"/>
        </w:rPr>
        <w:t>[SJGHC will pay fees to the Coordinator in accordance with the Schedule</w:t>
      </w:r>
      <w:r w:rsidR="00787554">
        <w:rPr>
          <w:rFonts w:ascii="Verdana" w:hAnsi="Verdana"/>
          <w:i/>
          <w:sz w:val="22"/>
          <w:szCs w:val="22"/>
        </w:rPr>
        <w:t>]</w:t>
      </w:r>
      <w:r w:rsidR="003D0FD4">
        <w:rPr>
          <w:rFonts w:ascii="Verdana" w:hAnsi="Verdana"/>
          <w:b w:val="0"/>
          <w:sz w:val="22"/>
          <w:szCs w:val="22"/>
        </w:rPr>
        <w:t>]</w:t>
      </w:r>
      <w:r w:rsidR="00F008FE" w:rsidRPr="00881798">
        <w:rPr>
          <w:rFonts w:ascii="Verdana" w:hAnsi="Verdana"/>
          <w:b w:val="0"/>
          <w:sz w:val="22"/>
          <w:szCs w:val="22"/>
        </w:rPr>
        <w:t xml:space="preserve">. </w:t>
      </w:r>
    </w:p>
    <w:p w14:paraId="5CFBB75E" w14:textId="77777777" w:rsidR="00CC5639" w:rsidRPr="00881798" w:rsidRDefault="00CC5639" w:rsidP="00282C4C">
      <w:pPr>
        <w:pStyle w:val="Heading1"/>
        <w:numPr>
          <w:ilvl w:val="0"/>
          <w:numId w:val="16"/>
        </w:numPr>
        <w:jc w:val="left"/>
        <w:rPr>
          <w:rFonts w:ascii="Verdana" w:hAnsi="Verdana"/>
          <w:sz w:val="22"/>
          <w:szCs w:val="22"/>
        </w:rPr>
      </w:pPr>
      <w:r w:rsidRPr="00881798">
        <w:rPr>
          <w:rFonts w:ascii="Verdana" w:hAnsi="Verdana"/>
          <w:sz w:val="22"/>
          <w:szCs w:val="22"/>
        </w:rPr>
        <w:t>Privacy</w:t>
      </w:r>
    </w:p>
    <w:bookmarkEnd w:id="14"/>
    <w:p w14:paraId="47EBCDED" w14:textId="77777777" w:rsidR="00D55115" w:rsidRDefault="0070683E" w:rsidP="00CC5639">
      <w:pPr>
        <w:pStyle w:val="Heading3"/>
        <w:rPr>
          <w:rFonts w:ascii="Verdana" w:hAnsi="Verdana"/>
          <w:sz w:val="22"/>
          <w:szCs w:val="22"/>
        </w:rPr>
      </w:pPr>
      <w:r w:rsidRPr="00881798">
        <w:rPr>
          <w:rFonts w:ascii="Verdana" w:hAnsi="Verdana"/>
          <w:sz w:val="22"/>
          <w:szCs w:val="22"/>
        </w:rPr>
        <w:t>The parties must ensure that any Personal Information arising from the Study regarding Study Subjects or Personnel, is collected, stored, used and disclosed in accordance with</w:t>
      </w:r>
      <w:r w:rsidR="00D55115">
        <w:rPr>
          <w:rFonts w:ascii="Verdana" w:hAnsi="Verdana"/>
          <w:sz w:val="22"/>
          <w:szCs w:val="22"/>
        </w:rPr>
        <w:t xml:space="preserve"> the following requirements, in order of precedence:</w:t>
      </w:r>
    </w:p>
    <w:p w14:paraId="3F5B8E55" w14:textId="2CBA11C4" w:rsidR="00D55115" w:rsidRPr="00063473" w:rsidRDefault="009351CC" w:rsidP="00063473">
      <w:pPr>
        <w:pStyle w:val="Heading4"/>
        <w:rPr>
          <w:rFonts w:ascii="Verdana" w:hAnsi="Verdana"/>
          <w:sz w:val="22"/>
          <w:szCs w:val="22"/>
        </w:rPr>
      </w:pPr>
      <w:r w:rsidRPr="009351CC">
        <w:rPr>
          <w:rFonts w:ascii="Verdana" w:hAnsi="Verdana"/>
          <w:sz w:val="22"/>
          <w:szCs w:val="22"/>
        </w:rPr>
        <w:t>a</w:t>
      </w:r>
      <w:r w:rsidR="00D55115" w:rsidRPr="00063473">
        <w:rPr>
          <w:rFonts w:ascii="Verdana" w:hAnsi="Verdana"/>
          <w:sz w:val="22"/>
          <w:szCs w:val="22"/>
        </w:rPr>
        <w:t xml:space="preserve">ny requirements of relevant Commonwealth, State or Territory </w:t>
      </w:r>
      <w:r w:rsidRPr="009351CC">
        <w:rPr>
          <w:rFonts w:ascii="Verdana" w:hAnsi="Verdana"/>
          <w:sz w:val="22"/>
          <w:szCs w:val="22"/>
        </w:rPr>
        <w:t xml:space="preserve">laws or of </w:t>
      </w:r>
      <w:r>
        <w:rPr>
          <w:rFonts w:ascii="Verdana" w:hAnsi="Verdana"/>
          <w:sz w:val="22"/>
          <w:szCs w:val="22"/>
        </w:rPr>
        <w:t>R</w:t>
      </w:r>
      <w:r w:rsidRPr="009351CC">
        <w:rPr>
          <w:rFonts w:ascii="Verdana" w:hAnsi="Verdana"/>
          <w:sz w:val="22"/>
          <w:szCs w:val="22"/>
        </w:rPr>
        <w:t xml:space="preserve">egulatory </w:t>
      </w:r>
      <w:r>
        <w:rPr>
          <w:rFonts w:ascii="Verdana" w:hAnsi="Verdana"/>
          <w:sz w:val="22"/>
          <w:szCs w:val="22"/>
        </w:rPr>
        <w:t>A</w:t>
      </w:r>
      <w:r w:rsidR="00D55115" w:rsidRPr="00063473">
        <w:rPr>
          <w:rFonts w:ascii="Verdana" w:hAnsi="Verdana"/>
          <w:sz w:val="22"/>
          <w:szCs w:val="22"/>
        </w:rPr>
        <w:t>uthorities;</w:t>
      </w:r>
    </w:p>
    <w:p w14:paraId="6D13867A" w14:textId="0E95D39B" w:rsidR="00D55115" w:rsidRPr="00063473" w:rsidRDefault="009351CC" w:rsidP="00063473">
      <w:pPr>
        <w:pStyle w:val="Heading4"/>
        <w:rPr>
          <w:rFonts w:ascii="Verdana" w:hAnsi="Verdana"/>
          <w:sz w:val="22"/>
          <w:szCs w:val="22"/>
        </w:rPr>
      </w:pPr>
      <w:r w:rsidRPr="009351CC">
        <w:rPr>
          <w:rFonts w:ascii="Verdana" w:hAnsi="Verdana"/>
          <w:sz w:val="22"/>
          <w:szCs w:val="22"/>
        </w:rPr>
        <w:t>a</w:t>
      </w:r>
      <w:r w:rsidR="00D55115" w:rsidRPr="00063473">
        <w:rPr>
          <w:rFonts w:ascii="Verdana" w:hAnsi="Verdana"/>
          <w:sz w:val="22"/>
          <w:szCs w:val="22"/>
        </w:rPr>
        <w:t>ny condition of the Responsible HREC; and</w:t>
      </w:r>
    </w:p>
    <w:p w14:paraId="3FB67DDF" w14:textId="04E4BADA" w:rsidR="00CC5639" w:rsidRPr="00063473" w:rsidRDefault="00D55115" w:rsidP="00063473">
      <w:pPr>
        <w:pStyle w:val="Heading4"/>
        <w:rPr>
          <w:rFonts w:ascii="Verdana" w:hAnsi="Verdana"/>
          <w:sz w:val="22"/>
          <w:szCs w:val="22"/>
        </w:rPr>
      </w:pPr>
      <w:r w:rsidRPr="00063473">
        <w:rPr>
          <w:rFonts w:ascii="Verdana" w:hAnsi="Verdana"/>
          <w:sz w:val="22"/>
          <w:szCs w:val="22"/>
        </w:rPr>
        <w:t>the Protocol.</w:t>
      </w:r>
    </w:p>
    <w:p w14:paraId="6DFBE79E" w14:textId="46B99F6E" w:rsidR="00527088" w:rsidRDefault="00527088" w:rsidP="00CC5639">
      <w:pPr>
        <w:pStyle w:val="Heading3"/>
        <w:rPr>
          <w:rFonts w:ascii="Verdana" w:hAnsi="Verdana"/>
          <w:sz w:val="22"/>
          <w:szCs w:val="22"/>
        </w:rPr>
      </w:pPr>
      <w:r>
        <w:rPr>
          <w:rFonts w:ascii="Verdana" w:hAnsi="Verdana"/>
          <w:sz w:val="22"/>
          <w:szCs w:val="22"/>
        </w:rPr>
        <w:t>The Principal Investigator and the Coordinator must each not do anything with the Personal Information that will cause SJGHC to breach its obligations under the Relevant Privacy Laws.</w:t>
      </w:r>
    </w:p>
    <w:p w14:paraId="57079CFE" w14:textId="33AB6F11" w:rsidR="00CC5639" w:rsidRPr="00881798" w:rsidRDefault="00CC5639" w:rsidP="00CC5639">
      <w:pPr>
        <w:pStyle w:val="Heading3"/>
        <w:rPr>
          <w:rFonts w:ascii="Verdana" w:hAnsi="Verdana"/>
          <w:sz w:val="22"/>
          <w:szCs w:val="22"/>
        </w:rPr>
      </w:pPr>
      <w:r w:rsidRPr="00881798">
        <w:rPr>
          <w:rFonts w:ascii="Verdana" w:hAnsi="Verdana"/>
          <w:sz w:val="22"/>
          <w:szCs w:val="22"/>
        </w:rPr>
        <w:t>The Coordinator acknowledges that it may be given access to Personal Information in relation to patients.  The Co</w:t>
      </w:r>
      <w:r w:rsidR="00787554">
        <w:rPr>
          <w:rFonts w:ascii="Verdana" w:hAnsi="Verdana"/>
          <w:sz w:val="22"/>
          <w:szCs w:val="22"/>
        </w:rPr>
        <w:t>ordinator</w:t>
      </w:r>
      <w:r w:rsidRPr="00881798">
        <w:rPr>
          <w:rFonts w:ascii="Verdana" w:hAnsi="Verdana"/>
          <w:sz w:val="22"/>
          <w:szCs w:val="22"/>
        </w:rPr>
        <w:t xml:space="preserve"> must at all times: </w:t>
      </w:r>
    </w:p>
    <w:p w14:paraId="5A1E92F7" w14:textId="77777777" w:rsidR="00CC5639" w:rsidRPr="00881798" w:rsidRDefault="00CC5639" w:rsidP="00CC5639">
      <w:pPr>
        <w:pStyle w:val="Heading4"/>
        <w:rPr>
          <w:rFonts w:ascii="Verdana" w:hAnsi="Verdana"/>
          <w:sz w:val="22"/>
          <w:szCs w:val="22"/>
        </w:rPr>
      </w:pPr>
      <w:r w:rsidRPr="00881798">
        <w:rPr>
          <w:rFonts w:ascii="Verdana" w:hAnsi="Verdana"/>
          <w:sz w:val="22"/>
          <w:szCs w:val="22"/>
        </w:rPr>
        <w:t>comply with all Privacy Laws by which it is bound;</w:t>
      </w:r>
    </w:p>
    <w:p w14:paraId="61F8EDA3" w14:textId="77777777" w:rsidR="00CC5639" w:rsidRPr="00881798" w:rsidRDefault="00CC5639" w:rsidP="00CC5639">
      <w:pPr>
        <w:pStyle w:val="Heading4"/>
        <w:rPr>
          <w:rFonts w:ascii="Verdana" w:hAnsi="Verdana"/>
          <w:sz w:val="22"/>
          <w:szCs w:val="22"/>
        </w:rPr>
      </w:pPr>
      <w:r w:rsidRPr="00881798">
        <w:rPr>
          <w:rFonts w:ascii="Verdana" w:hAnsi="Verdana"/>
          <w:sz w:val="22"/>
          <w:szCs w:val="22"/>
        </w:rPr>
        <w:t>keep all Personal Information confidential and use the Personal Information only for the purpose of fulfilling its obligations under this Agreement and the Protocol;</w:t>
      </w:r>
    </w:p>
    <w:p w14:paraId="25C1733D" w14:textId="77777777" w:rsidR="00CC5639" w:rsidRPr="00881798" w:rsidRDefault="00CC5639" w:rsidP="00CC5639">
      <w:pPr>
        <w:pStyle w:val="Heading4"/>
        <w:rPr>
          <w:rFonts w:ascii="Verdana" w:hAnsi="Verdana"/>
          <w:sz w:val="22"/>
          <w:szCs w:val="22"/>
        </w:rPr>
      </w:pPr>
      <w:r w:rsidRPr="00881798">
        <w:rPr>
          <w:rFonts w:ascii="Verdana" w:hAnsi="Verdana"/>
          <w:sz w:val="22"/>
          <w:szCs w:val="22"/>
        </w:rPr>
        <w:t>ensure that it does not disclose any Personal Information to a third party without the prior written consent of SJGHC, unless the third party is the individual to whom the Personal Information relates;</w:t>
      </w:r>
    </w:p>
    <w:p w14:paraId="096EA9A7" w14:textId="77777777" w:rsidR="00CC5639" w:rsidRPr="00881798" w:rsidRDefault="00CC5639" w:rsidP="00CC5639">
      <w:pPr>
        <w:pStyle w:val="Heading4"/>
        <w:rPr>
          <w:rFonts w:ascii="Verdana" w:hAnsi="Verdana"/>
          <w:sz w:val="22"/>
          <w:szCs w:val="22"/>
        </w:rPr>
      </w:pPr>
      <w:r w:rsidRPr="00881798">
        <w:rPr>
          <w:rFonts w:ascii="Verdana" w:hAnsi="Verdana"/>
          <w:sz w:val="22"/>
          <w:szCs w:val="22"/>
        </w:rPr>
        <w:t xml:space="preserve">take all reasonable steps to ensure that the Personal Information is protected against misuse and loss, or unauthorised access, modification or disclosure, including: </w:t>
      </w:r>
    </w:p>
    <w:p w14:paraId="756F31DF" w14:textId="74BEBF83" w:rsidR="00CC5639" w:rsidRPr="00881798" w:rsidRDefault="00787554" w:rsidP="00063473">
      <w:pPr>
        <w:pStyle w:val="Heading5"/>
        <w:numPr>
          <w:ilvl w:val="0"/>
          <w:numId w:val="0"/>
        </w:numPr>
        <w:ind w:left="3402" w:hanging="567"/>
        <w:rPr>
          <w:rFonts w:ascii="Verdana" w:hAnsi="Verdana"/>
          <w:sz w:val="22"/>
          <w:szCs w:val="22"/>
        </w:rPr>
      </w:pPr>
      <w:r>
        <w:rPr>
          <w:rFonts w:ascii="Verdana" w:hAnsi="Verdana"/>
          <w:sz w:val="22"/>
          <w:szCs w:val="22"/>
        </w:rPr>
        <w:t xml:space="preserve">(i) </w:t>
      </w:r>
      <w:r w:rsidR="00063473">
        <w:rPr>
          <w:rFonts w:ascii="Verdana" w:hAnsi="Verdana"/>
          <w:sz w:val="22"/>
          <w:szCs w:val="22"/>
        </w:rPr>
        <w:tab/>
      </w:r>
      <w:r w:rsidR="00CC5639" w:rsidRPr="00881798">
        <w:rPr>
          <w:rFonts w:ascii="Verdana" w:hAnsi="Verdana"/>
          <w:sz w:val="22"/>
          <w:szCs w:val="22"/>
        </w:rPr>
        <w:t xml:space="preserve">undertaking any staff training as may be required; and </w:t>
      </w:r>
    </w:p>
    <w:p w14:paraId="3A70BA97" w14:textId="40FDAC9F" w:rsidR="00CC5639" w:rsidRPr="00881798" w:rsidRDefault="00787554" w:rsidP="00063473">
      <w:pPr>
        <w:pStyle w:val="Heading4"/>
        <w:numPr>
          <w:ilvl w:val="0"/>
          <w:numId w:val="0"/>
        </w:numPr>
        <w:ind w:left="3402" w:hanging="567"/>
        <w:jc w:val="left"/>
        <w:rPr>
          <w:rFonts w:ascii="Verdana" w:hAnsi="Verdana"/>
          <w:sz w:val="22"/>
          <w:szCs w:val="22"/>
        </w:rPr>
      </w:pPr>
      <w:r>
        <w:rPr>
          <w:rFonts w:ascii="Verdana" w:hAnsi="Verdana"/>
          <w:sz w:val="22"/>
          <w:szCs w:val="22"/>
        </w:rPr>
        <w:t>(ii)</w:t>
      </w:r>
      <w:r w:rsidR="00063473">
        <w:rPr>
          <w:rFonts w:ascii="Verdana" w:hAnsi="Verdana"/>
          <w:sz w:val="22"/>
          <w:szCs w:val="22"/>
        </w:rPr>
        <w:t xml:space="preserve"> </w:t>
      </w:r>
      <w:r w:rsidR="00063473">
        <w:rPr>
          <w:rFonts w:ascii="Verdana" w:hAnsi="Verdana"/>
          <w:sz w:val="22"/>
          <w:szCs w:val="22"/>
        </w:rPr>
        <w:tab/>
      </w:r>
      <w:r w:rsidR="00CC5639" w:rsidRPr="00881798">
        <w:rPr>
          <w:rFonts w:ascii="Verdana" w:hAnsi="Verdana"/>
          <w:sz w:val="22"/>
          <w:szCs w:val="22"/>
        </w:rPr>
        <w:t>obtaining written agreement from any third party to whom the Personal Information is disclosed, to comply with this clause and the Relevant Privacy Laws by which the Co</w:t>
      </w:r>
      <w:r w:rsidR="00D55115">
        <w:rPr>
          <w:rFonts w:ascii="Verdana" w:hAnsi="Verdana"/>
          <w:sz w:val="22"/>
          <w:szCs w:val="22"/>
        </w:rPr>
        <w:t>ordinator</w:t>
      </w:r>
      <w:r w:rsidR="00CC5639" w:rsidRPr="00881798">
        <w:rPr>
          <w:rFonts w:ascii="Verdana" w:hAnsi="Verdana"/>
          <w:sz w:val="22"/>
          <w:szCs w:val="22"/>
        </w:rPr>
        <w:t xml:space="preserve"> is bound;</w:t>
      </w:r>
    </w:p>
    <w:p w14:paraId="11B31204" w14:textId="77777777" w:rsidR="00CC5639" w:rsidRPr="00881798" w:rsidRDefault="00CC5639" w:rsidP="00063473">
      <w:pPr>
        <w:pStyle w:val="Heading4"/>
        <w:rPr>
          <w:rFonts w:ascii="Verdana" w:hAnsi="Verdana"/>
          <w:sz w:val="22"/>
          <w:szCs w:val="22"/>
        </w:rPr>
      </w:pPr>
      <w:r w:rsidRPr="00881798">
        <w:rPr>
          <w:rFonts w:ascii="Verdana" w:hAnsi="Verdana"/>
          <w:sz w:val="22"/>
          <w:szCs w:val="22"/>
        </w:rPr>
        <w:t>provide all reasonable assistance immediately required to assist SJGHC in complying with its obligations under any Relevant Privacy Law; and</w:t>
      </w:r>
    </w:p>
    <w:p w14:paraId="1DC6F128" w14:textId="77777777" w:rsidR="00CC5639" w:rsidRPr="00881798" w:rsidRDefault="00CC5639" w:rsidP="00063473">
      <w:pPr>
        <w:pStyle w:val="Heading4"/>
        <w:rPr>
          <w:rFonts w:ascii="Verdana" w:hAnsi="Verdana"/>
          <w:sz w:val="22"/>
          <w:szCs w:val="22"/>
        </w:rPr>
      </w:pPr>
      <w:r w:rsidRPr="00881798">
        <w:rPr>
          <w:rFonts w:ascii="Verdana" w:hAnsi="Verdana"/>
          <w:sz w:val="22"/>
          <w:szCs w:val="22"/>
        </w:rPr>
        <w:t>notify SJGHC immediately if it becomes aware that a disclosure of Personal Information:</w:t>
      </w:r>
    </w:p>
    <w:p w14:paraId="741E4CDE" w14:textId="7C19351D" w:rsidR="00CC5639" w:rsidRPr="00881798" w:rsidRDefault="00527088" w:rsidP="00063473">
      <w:pPr>
        <w:pStyle w:val="Heading4"/>
        <w:numPr>
          <w:ilvl w:val="0"/>
          <w:numId w:val="0"/>
        </w:numPr>
        <w:ind w:left="3402" w:hanging="567"/>
        <w:jc w:val="left"/>
        <w:rPr>
          <w:rFonts w:ascii="Verdana" w:hAnsi="Verdana"/>
          <w:sz w:val="22"/>
          <w:szCs w:val="22"/>
        </w:rPr>
      </w:pPr>
      <w:r>
        <w:rPr>
          <w:rFonts w:ascii="Verdana" w:hAnsi="Verdana"/>
          <w:sz w:val="22"/>
          <w:szCs w:val="22"/>
        </w:rPr>
        <w:t xml:space="preserve">(i) </w:t>
      </w:r>
      <w:r w:rsidR="00063473">
        <w:rPr>
          <w:rFonts w:ascii="Verdana" w:hAnsi="Verdana"/>
          <w:sz w:val="22"/>
          <w:szCs w:val="22"/>
        </w:rPr>
        <w:tab/>
      </w:r>
      <w:r w:rsidR="00CC5639" w:rsidRPr="00881798">
        <w:rPr>
          <w:rFonts w:ascii="Verdana" w:hAnsi="Verdana"/>
          <w:sz w:val="22"/>
          <w:szCs w:val="22"/>
        </w:rPr>
        <w:t xml:space="preserve">has been made in breach of this agreement or any legislation, principle, industry code or policy by which either party is bound relating to the collection, use, disclosure, storage or granting of access rights to the Personal Information; or </w:t>
      </w:r>
    </w:p>
    <w:p w14:paraId="4977C979" w14:textId="6E6694B9" w:rsidR="00CC5639" w:rsidRPr="00881798" w:rsidRDefault="00527088" w:rsidP="00063473">
      <w:pPr>
        <w:pStyle w:val="Heading4"/>
        <w:numPr>
          <w:ilvl w:val="0"/>
          <w:numId w:val="0"/>
        </w:numPr>
        <w:ind w:left="3402" w:hanging="567"/>
        <w:jc w:val="left"/>
        <w:rPr>
          <w:rFonts w:ascii="Verdana" w:hAnsi="Verdana"/>
          <w:sz w:val="22"/>
          <w:szCs w:val="22"/>
        </w:rPr>
      </w:pPr>
      <w:r>
        <w:rPr>
          <w:rFonts w:ascii="Verdana" w:hAnsi="Verdana"/>
          <w:sz w:val="22"/>
          <w:szCs w:val="22"/>
        </w:rPr>
        <w:t xml:space="preserve">(ii) </w:t>
      </w:r>
      <w:r w:rsidR="00063473">
        <w:rPr>
          <w:rFonts w:ascii="Verdana" w:hAnsi="Verdana"/>
          <w:sz w:val="22"/>
          <w:szCs w:val="22"/>
        </w:rPr>
        <w:tab/>
      </w:r>
      <w:r w:rsidR="00CC5639" w:rsidRPr="00881798">
        <w:rPr>
          <w:rFonts w:ascii="Verdana" w:hAnsi="Verdana"/>
          <w:sz w:val="22"/>
          <w:szCs w:val="22"/>
        </w:rPr>
        <w:t>is or may be required by law.</w:t>
      </w:r>
    </w:p>
    <w:p w14:paraId="1379054B" w14:textId="77777777" w:rsidR="000B4514" w:rsidRPr="00881798" w:rsidRDefault="00FD3F8E" w:rsidP="00282C4C">
      <w:pPr>
        <w:pStyle w:val="Heading1"/>
        <w:numPr>
          <w:ilvl w:val="0"/>
          <w:numId w:val="16"/>
        </w:numPr>
        <w:jc w:val="left"/>
        <w:rPr>
          <w:rFonts w:ascii="Verdana" w:hAnsi="Verdana"/>
          <w:sz w:val="22"/>
          <w:szCs w:val="22"/>
        </w:rPr>
      </w:pPr>
      <w:r w:rsidRPr="00881798">
        <w:rPr>
          <w:rFonts w:ascii="Verdana" w:hAnsi="Verdana"/>
          <w:sz w:val="22"/>
          <w:szCs w:val="22"/>
        </w:rPr>
        <w:t>Indemnity</w:t>
      </w:r>
    </w:p>
    <w:p w14:paraId="24CCDC06" w14:textId="2DBFC817" w:rsidR="000F5843" w:rsidRPr="00881798" w:rsidRDefault="000F5843" w:rsidP="00473A1E">
      <w:pPr>
        <w:ind w:left="709"/>
        <w:rPr>
          <w:rFonts w:ascii="Verdana" w:hAnsi="Verdana"/>
          <w:sz w:val="22"/>
          <w:szCs w:val="22"/>
        </w:rPr>
      </w:pPr>
      <w:r w:rsidRPr="00881798">
        <w:rPr>
          <w:rFonts w:ascii="Verdana" w:hAnsi="Verdana"/>
          <w:sz w:val="22"/>
          <w:szCs w:val="22"/>
        </w:rPr>
        <w:t xml:space="preserve">The </w:t>
      </w:r>
      <w:r w:rsidR="00F008FE" w:rsidRPr="00881798">
        <w:rPr>
          <w:rFonts w:ascii="Verdana" w:hAnsi="Verdana"/>
          <w:sz w:val="22"/>
          <w:szCs w:val="22"/>
        </w:rPr>
        <w:t>Coordinator</w:t>
      </w:r>
      <w:r w:rsidRPr="00881798">
        <w:rPr>
          <w:rFonts w:ascii="Verdana" w:hAnsi="Verdana"/>
          <w:sz w:val="22"/>
          <w:szCs w:val="22"/>
        </w:rPr>
        <w:t xml:space="preserve"> shall be liable for and shall indemnify SJGHC and its officers, servants, employees or agents </w:t>
      </w:r>
      <w:r w:rsidR="00473A1E">
        <w:rPr>
          <w:rFonts w:ascii="Verdana" w:hAnsi="Verdana"/>
          <w:sz w:val="22"/>
          <w:szCs w:val="22"/>
        </w:rPr>
        <w:t>[</w:t>
      </w:r>
      <w:r w:rsidR="00473A1E" w:rsidRPr="00473A1E">
        <w:rPr>
          <w:rFonts w:ascii="Verdana" w:hAnsi="Verdana"/>
          <w:b/>
          <w:i/>
          <w:sz w:val="22"/>
          <w:szCs w:val="22"/>
          <w:highlight w:val="yellow"/>
        </w:rPr>
        <w:t>including the Principal Investigator – remove if not employed</w:t>
      </w:r>
      <w:r w:rsidR="00473A1E">
        <w:rPr>
          <w:rFonts w:ascii="Verdana" w:hAnsi="Verdana"/>
          <w:sz w:val="22"/>
          <w:szCs w:val="22"/>
        </w:rPr>
        <w:t xml:space="preserve">] </w:t>
      </w:r>
      <w:r w:rsidR="00473A1E" w:rsidRPr="005561F4">
        <w:rPr>
          <w:rFonts w:ascii="Verdana" w:hAnsi="Verdana"/>
          <w:sz w:val="22"/>
          <w:szCs w:val="22"/>
        </w:rPr>
        <w:t xml:space="preserve">against all claims, demands, losses, actions, damages, costs (including legal costs), liabilities and expenses arising at common law and under statute suffered or incurred by SJGHC resulting from or in connection with </w:t>
      </w:r>
      <w:r w:rsidR="00473A1E">
        <w:rPr>
          <w:rFonts w:ascii="Verdana" w:hAnsi="Verdana"/>
          <w:sz w:val="22"/>
          <w:szCs w:val="22"/>
        </w:rPr>
        <w:t xml:space="preserve">this Agreement or the Study </w:t>
      </w:r>
      <w:r w:rsidR="00473A1E" w:rsidRPr="005561F4">
        <w:rPr>
          <w:rFonts w:ascii="Verdana" w:hAnsi="Verdana"/>
          <w:b/>
          <w:sz w:val="22"/>
          <w:szCs w:val="22"/>
        </w:rPr>
        <w:t>PROVIDED THAT</w:t>
      </w:r>
      <w:r w:rsidR="00473A1E" w:rsidRPr="005561F4">
        <w:rPr>
          <w:rFonts w:ascii="Verdana" w:hAnsi="Verdana"/>
          <w:sz w:val="22"/>
          <w:szCs w:val="22"/>
        </w:rPr>
        <w:t xml:space="preserve"> the Co</w:t>
      </w:r>
      <w:r w:rsidR="00D55115">
        <w:rPr>
          <w:rFonts w:ascii="Verdana" w:hAnsi="Verdana"/>
          <w:sz w:val="22"/>
          <w:szCs w:val="22"/>
        </w:rPr>
        <w:t>ordinator</w:t>
      </w:r>
      <w:r w:rsidR="00473A1E">
        <w:rPr>
          <w:rFonts w:ascii="Verdana" w:hAnsi="Verdana"/>
          <w:sz w:val="22"/>
          <w:szCs w:val="22"/>
        </w:rPr>
        <w:t>’s liability will be reduced proportionate</w:t>
      </w:r>
      <w:r w:rsidR="00D55115">
        <w:rPr>
          <w:rFonts w:ascii="Verdana" w:hAnsi="Verdana"/>
          <w:sz w:val="22"/>
          <w:szCs w:val="22"/>
        </w:rPr>
        <w:t>ly</w:t>
      </w:r>
      <w:r w:rsidR="00473A1E">
        <w:rPr>
          <w:rFonts w:ascii="Verdana" w:hAnsi="Verdana"/>
          <w:sz w:val="22"/>
          <w:szCs w:val="22"/>
        </w:rPr>
        <w:t xml:space="preserve"> to SJGHC’s own </w:t>
      </w:r>
      <w:r w:rsidR="00473A1E" w:rsidRPr="005561F4">
        <w:rPr>
          <w:rFonts w:ascii="Verdana" w:hAnsi="Verdana"/>
          <w:sz w:val="22"/>
          <w:szCs w:val="22"/>
        </w:rPr>
        <w:t>negligence or act of fraud or wilful misconduct.</w:t>
      </w:r>
    </w:p>
    <w:p w14:paraId="62219A7C" w14:textId="77777777" w:rsidR="00037F21" w:rsidRPr="00881798" w:rsidRDefault="00037F21" w:rsidP="00282C4C">
      <w:pPr>
        <w:pStyle w:val="Heading1"/>
        <w:numPr>
          <w:ilvl w:val="0"/>
          <w:numId w:val="16"/>
        </w:numPr>
        <w:jc w:val="left"/>
        <w:rPr>
          <w:rFonts w:ascii="Verdana" w:hAnsi="Verdana"/>
          <w:sz w:val="22"/>
          <w:szCs w:val="22"/>
        </w:rPr>
      </w:pPr>
      <w:bookmarkStart w:id="15" w:name="_Toc218930907"/>
      <w:bookmarkStart w:id="16" w:name="_Toc218932835"/>
      <w:bookmarkStart w:id="17" w:name="_Ref148516128"/>
      <w:bookmarkStart w:id="18" w:name="_Toc339616874"/>
      <w:bookmarkEnd w:id="15"/>
      <w:bookmarkEnd w:id="16"/>
      <w:r w:rsidRPr="00881798">
        <w:rPr>
          <w:rFonts w:ascii="Verdana" w:hAnsi="Verdana"/>
          <w:sz w:val="22"/>
          <w:szCs w:val="22"/>
        </w:rPr>
        <w:t xml:space="preserve">Term </w:t>
      </w:r>
    </w:p>
    <w:p w14:paraId="3E306BC0" w14:textId="77777777" w:rsidR="00037F21" w:rsidRPr="00881798" w:rsidRDefault="00037F21" w:rsidP="00037F21">
      <w:pPr>
        <w:pStyle w:val="Heading2"/>
        <w:rPr>
          <w:rFonts w:ascii="Verdana" w:hAnsi="Verdana"/>
          <w:b w:val="0"/>
          <w:sz w:val="22"/>
          <w:szCs w:val="22"/>
        </w:rPr>
      </w:pPr>
      <w:r w:rsidRPr="00881798">
        <w:rPr>
          <w:rFonts w:ascii="Verdana" w:hAnsi="Verdana"/>
          <w:b w:val="0"/>
          <w:sz w:val="22"/>
          <w:szCs w:val="22"/>
        </w:rPr>
        <w:t xml:space="preserve">This Agreement commences from the dates specified in the Schedule and will run for the Term. </w:t>
      </w:r>
    </w:p>
    <w:p w14:paraId="62A28362" w14:textId="77777777" w:rsidR="00037F21" w:rsidRPr="00881798" w:rsidRDefault="00037F21" w:rsidP="00037F21">
      <w:pPr>
        <w:pStyle w:val="Heading2"/>
        <w:rPr>
          <w:rFonts w:ascii="Verdana" w:hAnsi="Verdana"/>
          <w:b w:val="0"/>
          <w:sz w:val="22"/>
          <w:szCs w:val="22"/>
        </w:rPr>
      </w:pPr>
      <w:r w:rsidRPr="00881798">
        <w:rPr>
          <w:rFonts w:ascii="Verdana" w:hAnsi="Verdana"/>
          <w:b w:val="0"/>
          <w:sz w:val="22"/>
          <w:szCs w:val="22"/>
        </w:rPr>
        <w:t xml:space="preserve">Either party may terminate this Agreement with 30 days prior written notice or such shorter time period as is reasonably required in the circumstances. </w:t>
      </w:r>
    </w:p>
    <w:p w14:paraId="0F973041" w14:textId="77777777" w:rsidR="000B4514" w:rsidRPr="00881798" w:rsidRDefault="000B4514" w:rsidP="00282C4C">
      <w:pPr>
        <w:pStyle w:val="Heading1"/>
        <w:numPr>
          <w:ilvl w:val="0"/>
          <w:numId w:val="16"/>
        </w:numPr>
        <w:jc w:val="left"/>
        <w:rPr>
          <w:rFonts w:ascii="Verdana" w:hAnsi="Verdana"/>
          <w:sz w:val="22"/>
          <w:szCs w:val="22"/>
        </w:rPr>
      </w:pPr>
      <w:bookmarkStart w:id="19" w:name="_Toc207523537"/>
      <w:bookmarkStart w:id="20" w:name="_Toc207523543"/>
      <w:bookmarkStart w:id="21" w:name="_Toc339616877"/>
      <w:bookmarkEnd w:id="17"/>
      <w:bookmarkEnd w:id="18"/>
      <w:bookmarkEnd w:id="19"/>
      <w:bookmarkEnd w:id="20"/>
      <w:r w:rsidRPr="00881798">
        <w:rPr>
          <w:rFonts w:ascii="Verdana" w:hAnsi="Verdana"/>
          <w:sz w:val="22"/>
          <w:szCs w:val="22"/>
        </w:rPr>
        <w:t>General</w:t>
      </w:r>
      <w:bookmarkEnd w:id="21"/>
    </w:p>
    <w:p w14:paraId="3622E570" w14:textId="77777777" w:rsidR="004E0FE4" w:rsidRPr="00881798" w:rsidRDefault="004E0FE4" w:rsidP="004929F6">
      <w:pPr>
        <w:pStyle w:val="Heading2"/>
        <w:keepLines/>
        <w:widowControl w:val="0"/>
        <w:tabs>
          <w:tab w:val="clear" w:pos="1417"/>
          <w:tab w:val="num" w:pos="1440"/>
          <w:tab w:val="num" w:pos="1548"/>
        </w:tabs>
        <w:ind w:left="1418" w:hanging="709"/>
        <w:jc w:val="left"/>
        <w:rPr>
          <w:rFonts w:ascii="Verdana" w:hAnsi="Verdana"/>
          <w:sz w:val="22"/>
          <w:szCs w:val="22"/>
        </w:rPr>
      </w:pPr>
      <w:bookmarkStart w:id="22" w:name="_Toc37729280"/>
      <w:bookmarkStart w:id="23" w:name="_Toc337626699"/>
      <w:bookmarkStart w:id="24" w:name="_Toc339032769"/>
      <w:r w:rsidRPr="00881798">
        <w:rPr>
          <w:rFonts w:ascii="Verdana" w:hAnsi="Verdana"/>
          <w:sz w:val="22"/>
          <w:szCs w:val="22"/>
        </w:rPr>
        <w:t>Assignments and sub-contracting</w:t>
      </w:r>
    </w:p>
    <w:p w14:paraId="73C8B986" w14:textId="77777777" w:rsidR="00190FDD" w:rsidRPr="00881798" w:rsidRDefault="00190FDD" w:rsidP="00190FDD">
      <w:pPr>
        <w:pStyle w:val="Heading3"/>
        <w:jc w:val="left"/>
        <w:rPr>
          <w:rFonts w:ascii="Verdana" w:hAnsi="Verdana"/>
          <w:sz w:val="22"/>
          <w:szCs w:val="22"/>
        </w:rPr>
      </w:pPr>
      <w:r w:rsidRPr="00881798">
        <w:rPr>
          <w:rFonts w:ascii="Verdana" w:hAnsi="Verdana"/>
          <w:sz w:val="22"/>
          <w:szCs w:val="22"/>
        </w:rPr>
        <w:t>Neither party may assign or sub-contract its rights or obligations under this agreement without the prior written consent of the other party.</w:t>
      </w:r>
    </w:p>
    <w:p w14:paraId="76824096" w14:textId="77777777" w:rsidR="00A7123D" w:rsidRPr="00881798" w:rsidRDefault="00A7123D" w:rsidP="007D2DD4">
      <w:pPr>
        <w:pStyle w:val="Heading2"/>
        <w:keepLines/>
        <w:widowControl w:val="0"/>
        <w:tabs>
          <w:tab w:val="clear" w:pos="1417"/>
          <w:tab w:val="num" w:pos="1440"/>
          <w:tab w:val="num" w:pos="1548"/>
        </w:tabs>
        <w:ind w:left="1418" w:hanging="709"/>
        <w:jc w:val="left"/>
        <w:rPr>
          <w:rFonts w:ascii="Verdana" w:hAnsi="Verdana"/>
          <w:sz w:val="22"/>
          <w:szCs w:val="22"/>
        </w:rPr>
      </w:pPr>
      <w:r w:rsidRPr="00881798">
        <w:rPr>
          <w:rFonts w:ascii="Verdana" w:hAnsi="Verdana"/>
          <w:sz w:val="22"/>
          <w:szCs w:val="22"/>
        </w:rPr>
        <w:t>Further action</w:t>
      </w:r>
      <w:bookmarkEnd w:id="22"/>
      <w:bookmarkEnd w:id="23"/>
      <w:bookmarkEnd w:id="24"/>
      <w:r w:rsidRPr="00881798">
        <w:rPr>
          <w:rFonts w:ascii="Verdana" w:hAnsi="Verdana"/>
          <w:sz w:val="22"/>
          <w:szCs w:val="22"/>
        </w:rPr>
        <w:t xml:space="preserve"> </w:t>
      </w:r>
    </w:p>
    <w:p w14:paraId="7DF4C4E2" w14:textId="77777777" w:rsidR="00A7123D" w:rsidRPr="00881798" w:rsidRDefault="00A7123D" w:rsidP="007D2DD4">
      <w:pPr>
        <w:spacing w:before="100" w:beforeAutospacing="1" w:after="100" w:afterAutospacing="1"/>
        <w:ind w:left="1400"/>
        <w:jc w:val="left"/>
        <w:rPr>
          <w:rFonts w:ascii="Verdana" w:hAnsi="Verdana"/>
          <w:sz w:val="22"/>
          <w:szCs w:val="22"/>
          <w:lang w:eastAsia="en-AU"/>
        </w:rPr>
      </w:pPr>
      <w:r w:rsidRPr="00881798">
        <w:rPr>
          <w:rFonts w:ascii="Verdana" w:hAnsi="Verdana"/>
          <w:sz w:val="22"/>
          <w:szCs w:val="22"/>
          <w:lang w:eastAsia="en-AU"/>
        </w:rPr>
        <w:t xml:space="preserve">Each party must do all things and execute all further documents reasonably required by the other party to give full effect to this agreement. </w:t>
      </w:r>
    </w:p>
    <w:p w14:paraId="3231FED3" w14:textId="77777777" w:rsidR="002F291C" w:rsidRPr="00881798" w:rsidRDefault="002F291C" w:rsidP="007D2DD4">
      <w:pPr>
        <w:pStyle w:val="Heading2"/>
        <w:keepLines/>
        <w:widowControl w:val="0"/>
        <w:tabs>
          <w:tab w:val="clear" w:pos="1417"/>
          <w:tab w:val="num" w:pos="1440"/>
          <w:tab w:val="num" w:pos="1548"/>
        </w:tabs>
        <w:ind w:left="1418" w:hanging="709"/>
        <w:jc w:val="left"/>
        <w:rPr>
          <w:rFonts w:ascii="Verdana" w:hAnsi="Verdana"/>
          <w:sz w:val="22"/>
          <w:szCs w:val="22"/>
        </w:rPr>
      </w:pPr>
      <w:bookmarkStart w:id="25" w:name="_Toc339032779"/>
      <w:bookmarkStart w:id="26" w:name="_Ref148516714"/>
      <w:r w:rsidRPr="00881798">
        <w:rPr>
          <w:rFonts w:ascii="Verdana" w:hAnsi="Verdana"/>
          <w:sz w:val="22"/>
          <w:szCs w:val="22"/>
        </w:rPr>
        <w:t>Entire agreement</w:t>
      </w:r>
      <w:bookmarkEnd w:id="25"/>
    </w:p>
    <w:p w14:paraId="4309ADB5" w14:textId="77777777" w:rsidR="002F291C" w:rsidRPr="00881798" w:rsidRDefault="002F291C" w:rsidP="007D2DD4">
      <w:pPr>
        <w:jc w:val="left"/>
        <w:rPr>
          <w:rFonts w:ascii="Verdana" w:hAnsi="Verdana"/>
          <w:sz w:val="22"/>
          <w:szCs w:val="22"/>
          <w:lang w:eastAsia="en-AU"/>
        </w:rPr>
      </w:pPr>
      <w:r w:rsidRPr="00881798">
        <w:rPr>
          <w:rFonts w:ascii="Verdana" w:hAnsi="Verdana"/>
          <w:sz w:val="22"/>
          <w:szCs w:val="22"/>
          <w:lang w:eastAsia="en-AU"/>
        </w:rPr>
        <w:t>This agreement supersedes all previous agreements in respect of its subject matter and contains the entire agreement between the parties.</w:t>
      </w:r>
    </w:p>
    <w:bookmarkEnd w:id="26"/>
    <w:p w14:paraId="277F10AE" w14:textId="77777777" w:rsidR="00AD243E" w:rsidRPr="00881798" w:rsidRDefault="00AD243E" w:rsidP="007D2DD4">
      <w:pPr>
        <w:jc w:val="left"/>
        <w:rPr>
          <w:rFonts w:ascii="Verdana" w:hAnsi="Verdana"/>
          <w:sz w:val="22"/>
          <w:szCs w:val="22"/>
        </w:rPr>
        <w:sectPr w:rsidR="00AD243E" w:rsidRPr="00881798" w:rsidSect="00EF6137">
          <w:headerReference w:type="even" r:id="rId19"/>
          <w:headerReference w:type="default" r:id="rId20"/>
          <w:footerReference w:type="default" r:id="rId21"/>
          <w:headerReference w:type="first" r:id="rId22"/>
          <w:footerReference w:type="first" r:id="rId23"/>
          <w:pgSz w:w="11906" w:h="16838" w:code="9"/>
          <w:pgMar w:top="794" w:right="1276" w:bottom="1304" w:left="1276" w:header="680" w:footer="680" w:gutter="0"/>
          <w:paperSrc w:first="11" w:other="11"/>
          <w:pgNumType w:start="1"/>
          <w:cols w:space="720"/>
          <w:titlePg/>
          <w:docGrid w:linePitch="326"/>
        </w:sectPr>
      </w:pPr>
    </w:p>
    <w:p w14:paraId="50AFA885" w14:textId="77777777" w:rsidR="000B4514" w:rsidRPr="00881798" w:rsidRDefault="00B81959" w:rsidP="007D2DD4">
      <w:pPr>
        <w:pStyle w:val="documentSchedule"/>
        <w:jc w:val="left"/>
        <w:rPr>
          <w:rFonts w:ascii="Verdana" w:hAnsi="Verdana"/>
          <w:sz w:val="22"/>
          <w:szCs w:val="22"/>
        </w:rPr>
      </w:pPr>
      <w:r w:rsidRPr="00881798">
        <w:rPr>
          <w:rFonts w:ascii="Verdana" w:hAnsi="Verdana"/>
          <w:sz w:val="22"/>
          <w:szCs w:val="22"/>
        </w:rPr>
        <w:t>Schedule</w:t>
      </w:r>
      <w:r w:rsidR="00262ACF" w:rsidRPr="00881798">
        <w:rPr>
          <w:rFonts w:ascii="Verdana" w:hAnsi="Verdana"/>
          <w:sz w:val="22"/>
          <w:szCs w:val="22"/>
        </w:rPr>
        <w:t xml:space="preserve"> </w:t>
      </w:r>
      <w:r w:rsidR="007D2DD4" w:rsidRPr="00881798">
        <w:rPr>
          <w:rFonts w:ascii="Verdana" w:hAnsi="Verdana"/>
          <w:sz w:val="22"/>
          <w:szCs w:val="22"/>
        </w:rPr>
        <w:t>–</w:t>
      </w:r>
      <w:r w:rsidR="001353DE" w:rsidRPr="00881798">
        <w:rPr>
          <w:rFonts w:ascii="Verdana" w:hAnsi="Verdana"/>
          <w:sz w:val="22"/>
          <w:szCs w:val="22"/>
        </w:rPr>
        <w:t xml:space="preserve"> Items</w:t>
      </w:r>
    </w:p>
    <w:p w14:paraId="7DE0D0D4" w14:textId="77777777" w:rsidR="007D2DD4" w:rsidRPr="00881798" w:rsidRDefault="007D2DD4" w:rsidP="007D2DD4">
      <w:pPr>
        <w:rPr>
          <w:rFonts w:ascii="Verdana" w:hAnsi="Verdana"/>
          <w:sz w:val="22"/>
          <w:szCs w:val="22"/>
        </w:rPr>
      </w:pPr>
    </w:p>
    <w:tbl>
      <w:tblPr>
        <w:tblW w:w="89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1276"/>
        <w:gridCol w:w="4536"/>
      </w:tblGrid>
      <w:tr w:rsidR="008F72AD" w:rsidRPr="00881798" w14:paraId="7CDA3E13" w14:textId="77777777" w:rsidTr="00245B33">
        <w:tc>
          <w:tcPr>
            <w:tcW w:w="3119" w:type="dxa"/>
            <w:shd w:val="pct5" w:color="auto" w:fill="FFFFFF"/>
          </w:tcPr>
          <w:p w14:paraId="34B83F0A" w14:textId="77777777" w:rsidR="008F72AD" w:rsidRPr="00881798" w:rsidRDefault="008F72AD" w:rsidP="007D2DD4">
            <w:pPr>
              <w:spacing w:before="120" w:line="260" w:lineRule="atLeast"/>
              <w:ind w:left="0"/>
              <w:jc w:val="left"/>
              <w:rPr>
                <w:rFonts w:ascii="Verdana" w:hAnsi="Verdana"/>
                <w:b/>
                <w:sz w:val="22"/>
                <w:szCs w:val="22"/>
              </w:rPr>
            </w:pPr>
            <w:r w:rsidRPr="00881798">
              <w:rPr>
                <w:rFonts w:ascii="Verdana" w:hAnsi="Verdana"/>
                <w:b/>
                <w:sz w:val="22"/>
                <w:szCs w:val="22"/>
              </w:rPr>
              <w:t>Item</w:t>
            </w:r>
          </w:p>
        </w:tc>
        <w:tc>
          <w:tcPr>
            <w:tcW w:w="5812" w:type="dxa"/>
            <w:gridSpan w:val="2"/>
            <w:shd w:val="pct5" w:color="auto" w:fill="FFFFFF"/>
          </w:tcPr>
          <w:p w14:paraId="1B573D60" w14:textId="77777777" w:rsidR="008F72AD" w:rsidRPr="00881798" w:rsidRDefault="008F72AD" w:rsidP="007D2DD4">
            <w:pPr>
              <w:spacing w:before="120" w:line="260" w:lineRule="atLeast"/>
              <w:ind w:left="0"/>
              <w:jc w:val="left"/>
              <w:rPr>
                <w:rFonts w:ascii="Verdana" w:hAnsi="Verdana"/>
                <w:b/>
                <w:sz w:val="22"/>
                <w:szCs w:val="22"/>
              </w:rPr>
            </w:pPr>
          </w:p>
        </w:tc>
        <w:bookmarkStart w:id="31" w:name="Parties"/>
        <w:bookmarkEnd w:id="31"/>
      </w:tr>
      <w:tr w:rsidR="00466D03" w:rsidRPr="00881798" w14:paraId="579C9231" w14:textId="77777777" w:rsidTr="00466D03">
        <w:trPr>
          <w:trHeight w:val="248"/>
        </w:trPr>
        <w:tc>
          <w:tcPr>
            <w:tcW w:w="3119" w:type="dxa"/>
            <w:vMerge w:val="restart"/>
          </w:tcPr>
          <w:p w14:paraId="5B8C5390" w14:textId="77777777" w:rsidR="00466D03" w:rsidRPr="00881798" w:rsidRDefault="00466D03"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SJGHC</w:t>
            </w:r>
          </w:p>
        </w:tc>
        <w:tc>
          <w:tcPr>
            <w:tcW w:w="1276" w:type="dxa"/>
          </w:tcPr>
          <w:p w14:paraId="316EB479" w14:textId="77777777" w:rsidR="00466D03" w:rsidRPr="00881798" w:rsidRDefault="00466D03" w:rsidP="00593A26">
            <w:pPr>
              <w:spacing w:before="120" w:line="260" w:lineRule="atLeast"/>
              <w:ind w:left="0"/>
              <w:jc w:val="left"/>
              <w:rPr>
                <w:rFonts w:ascii="Verdana" w:hAnsi="Verdana" w:cs="Arial"/>
                <w:sz w:val="22"/>
                <w:szCs w:val="22"/>
              </w:rPr>
            </w:pPr>
            <w:r w:rsidRPr="00881798">
              <w:rPr>
                <w:rFonts w:ascii="Verdana" w:hAnsi="Verdana" w:cs="Arial"/>
                <w:sz w:val="22"/>
                <w:szCs w:val="22"/>
              </w:rPr>
              <w:t>Name:</w:t>
            </w:r>
          </w:p>
        </w:tc>
        <w:tc>
          <w:tcPr>
            <w:tcW w:w="4536" w:type="dxa"/>
          </w:tcPr>
          <w:p w14:paraId="7F0E54C7" w14:textId="77777777" w:rsidR="00466D03" w:rsidRPr="00881798" w:rsidRDefault="00466D03" w:rsidP="00593A26">
            <w:pPr>
              <w:spacing w:before="120" w:line="260" w:lineRule="atLeast"/>
              <w:ind w:left="0"/>
              <w:jc w:val="left"/>
              <w:rPr>
                <w:rFonts w:ascii="Verdana" w:hAnsi="Verdana" w:cs="Arial"/>
                <w:sz w:val="22"/>
                <w:szCs w:val="22"/>
              </w:rPr>
            </w:pPr>
            <w:r w:rsidRPr="00881798">
              <w:rPr>
                <w:rFonts w:ascii="Verdana" w:hAnsi="Verdana" w:cs="Arial"/>
                <w:sz w:val="22"/>
                <w:szCs w:val="22"/>
              </w:rPr>
              <w:t>St John of God Health Care Inc</w:t>
            </w:r>
          </w:p>
          <w:p w14:paraId="48B49FF6" w14:textId="0D713C2F" w:rsidR="00D55115" w:rsidRDefault="00D55115" w:rsidP="00593A26">
            <w:pPr>
              <w:spacing w:before="120" w:line="260" w:lineRule="atLeast"/>
              <w:ind w:left="0"/>
              <w:jc w:val="left"/>
              <w:rPr>
                <w:rFonts w:ascii="Verdana" w:hAnsi="Verdana" w:cs="Arial"/>
                <w:sz w:val="22"/>
                <w:szCs w:val="22"/>
              </w:rPr>
            </w:pPr>
            <w:r w:rsidRPr="00881798">
              <w:rPr>
                <w:rFonts w:ascii="Verdana" w:hAnsi="Verdana"/>
                <w:sz w:val="22"/>
                <w:szCs w:val="22"/>
              </w:rPr>
              <w:t>ARBN 051 960 911</w:t>
            </w:r>
          </w:p>
          <w:p w14:paraId="63D759CA" w14:textId="127FB7A3" w:rsidR="00466D03" w:rsidRPr="00881798" w:rsidRDefault="00466D03" w:rsidP="00593A26">
            <w:pPr>
              <w:spacing w:before="120" w:line="260" w:lineRule="atLeast"/>
              <w:ind w:left="0"/>
              <w:jc w:val="left"/>
              <w:rPr>
                <w:rFonts w:ascii="Verdana" w:hAnsi="Verdana" w:cs="Arial"/>
                <w:sz w:val="22"/>
                <w:szCs w:val="22"/>
              </w:rPr>
            </w:pPr>
            <w:r w:rsidRPr="00881798">
              <w:rPr>
                <w:rFonts w:ascii="Verdana" w:hAnsi="Verdana" w:cs="Arial"/>
                <w:sz w:val="22"/>
                <w:szCs w:val="22"/>
              </w:rPr>
              <w:t>ABN: 21 930 207 958</w:t>
            </w:r>
          </w:p>
        </w:tc>
      </w:tr>
      <w:tr w:rsidR="00466D03" w:rsidRPr="00881798" w14:paraId="7613F459" w14:textId="77777777" w:rsidTr="00466D03">
        <w:trPr>
          <w:trHeight w:val="247"/>
        </w:trPr>
        <w:tc>
          <w:tcPr>
            <w:tcW w:w="3119" w:type="dxa"/>
            <w:vMerge/>
          </w:tcPr>
          <w:p w14:paraId="2CA14CA6" w14:textId="77777777" w:rsidR="00466D03" w:rsidRPr="00881798" w:rsidRDefault="00466D03"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p>
        </w:tc>
        <w:tc>
          <w:tcPr>
            <w:tcW w:w="1276" w:type="dxa"/>
          </w:tcPr>
          <w:p w14:paraId="430656E5" w14:textId="77777777" w:rsidR="00466D03" w:rsidRPr="00881798" w:rsidRDefault="00466D03" w:rsidP="00593A26">
            <w:pPr>
              <w:spacing w:before="120" w:line="260" w:lineRule="atLeast"/>
              <w:ind w:left="0"/>
              <w:jc w:val="left"/>
              <w:rPr>
                <w:rFonts w:ascii="Verdana" w:hAnsi="Verdana" w:cs="Arial"/>
                <w:sz w:val="22"/>
                <w:szCs w:val="22"/>
              </w:rPr>
            </w:pPr>
            <w:r w:rsidRPr="00881798">
              <w:rPr>
                <w:rFonts w:ascii="Verdana" w:hAnsi="Verdana" w:cs="Arial"/>
                <w:sz w:val="22"/>
                <w:szCs w:val="22"/>
              </w:rPr>
              <w:t xml:space="preserve">Contact: </w:t>
            </w:r>
          </w:p>
        </w:tc>
        <w:tc>
          <w:tcPr>
            <w:tcW w:w="4536" w:type="dxa"/>
          </w:tcPr>
          <w:p w14:paraId="654059D1" w14:textId="77777777" w:rsidR="00466D03" w:rsidRPr="005F3B3C" w:rsidRDefault="00466D03" w:rsidP="00466D03">
            <w:pPr>
              <w:spacing w:before="120" w:line="260" w:lineRule="atLeast"/>
              <w:ind w:left="0"/>
              <w:jc w:val="left"/>
              <w:rPr>
                <w:rFonts w:ascii="Verdana" w:hAnsi="Verdana" w:cs="Arial"/>
                <w:b/>
                <w:i/>
                <w:sz w:val="18"/>
                <w:szCs w:val="22"/>
              </w:rPr>
            </w:pP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p>
          <w:p w14:paraId="70C2A3D4" w14:textId="77777777" w:rsidR="00466D03" w:rsidRPr="00881798" w:rsidRDefault="00466D03" w:rsidP="00466D03">
            <w:pPr>
              <w:spacing w:before="120" w:line="260" w:lineRule="atLeast"/>
              <w:ind w:left="0"/>
              <w:jc w:val="left"/>
              <w:rPr>
                <w:rFonts w:ascii="Verdana" w:hAnsi="Verdana" w:cs="Arial"/>
                <w:b/>
                <w:i/>
                <w:sz w:val="22"/>
                <w:szCs w:val="22"/>
              </w:rPr>
            </w:pPr>
            <w:r w:rsidRPr="005F3B3C">
              <w:rPr>
                <w:rFonts w:ascii="Verdana" w:hAnsi="Verdana"/>
                <w:sz w:val="18"/>
                <w:szCs w:val="22"/>
              </w:rPr>
              <w:t xml:space="preserve">Telephone:  </w:t>
            </w: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r w:rsidRPr="005F3B3C">
              <w:rPr>
                <w:rFonts w:ascii="Verdana" w:hAnsi="Verdana"/>
                <w:sz w:val="18"/>
                <w:szCs w:val="22"/>
              </w:rPr>
              <w:br/>
              <w:t xml:space="preserve">Email:  </w:t>
            </w:r>
            <w:hyperlink r:id="rId24" w:history="1">
              <w:r w:rsidRPr="005F3B3C">
                <w:rPr>
                  <w:rFonts w:ascii="Verdana" w:hAnsi="Verdana" w:cs="Arial"/>
                  <w:b/>
                  <w:i/>
                  <w:sz w:val="18"/>
                  <w:szCs w:val="22"/>
                </w:rPr>
                <w:t>[</w:t>
              </w:r>
              <w:r w:rsidR="006C5577" w:rsidRPr="005F3B3C">
                <w:rPr>
                  <w:rFonts w:ascii="Verdana" w:hAnsi="Verdana" w:cs="Arial"/>
                  <w:b/>
                  <w:i/>
                  <w:sz w:val="18"/>
                  <w:szCs w:val="22"/>
                  <w:highlight w:val="yellow"/>
                </w:rPr>
                <w:t xml:space="preserve"> insert</w:t>
              </w:r>
              <w:r w:rsidRPr="005F3B3C">
                <w:rPr>
                  <w:rFonts w:ascii="Verdana" w:hAnsi="Verdana" w:cs="Arial"/>
                  <w:b/>
                  <w:i/>
                  <w:sz w:val="18"/>
                  <w:szCs w:val="22"/>
                </w:rPr>
                <w:t>]</w:t>
              </w:r>
            </w:hyperlink>
            <w:r w:rsidRPr="005F3B3C">
              <w:rPr>
                <w:rFonts w:ascii="Verdana" w:hAnsi="Verdana"/>
                <w:sz w:val="18"/>
                <w:szCs w:val="22"/>
              </w:rPr>
              <w:t xml:space="preserve"> </w:t>
            </w:r>
            <w:r w:rsidRPr="005F3B3C">
              <w:rPr>
                <w:rFonts w:ascii="Verdana" w:hAnsi="Verdana"/>
                <w:sz w:val="18"/>
                <w:szCs w:val="22"/>
              </w:rPr>
              <w:br/>
              <w:t xml:space="preserve">Address:  </w:t>
            </w: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p>
        </w:tc>
      </w:tr>
      <w:tr w:rsidR="00466D03" w:rsidRPr="00881798" w14:paraId="4E088C81" w14:textId="77777777" w:rsidTr="00466D03">
        <w:trPr>
          <w:trHeight w:val="248"/>
        </w:trPr>
        <w:tc>
          <w:tcPr>
            <w:tcW w:w="3119" w:type="dxa"/>
            <w:vMerge w:val="restart"/>
          </w:tcPr>
          <w:p w14:paraId="7691EFBE" w14:textId="77777777" w:rsidR="00466D03" w:rsidRPr="00881798" w:rsidRDefault="00466D03"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Coordinator</w:t>
            </w:r>
          </w:p>
        </w:tc>
        <w:tc>
          <w:tcPr>
            <w:tcW w:w="1276" w:type="dxa"/>
          </w:tcPr>
          <w:p w14:paraId="57A73E23" w14:textId="77777777" w:rsidR="00466D03" w:rsidRPr="00881798" w:rsidRDefault="00466D03" w:rsidP="005B566E">
            <w:pPr>
              <w:spacing w:before="120" w:line="260" w:lineRule="atLeast"/>
              <w:ind w:left="0"/>
              <w:jc w:val="left"/>
              <w:rPr>
                <w:rFonts w:ascii="Verdana" w:hAnsi="Verdana" w:cs="Arial"/>
                <w:sz w:val="22"/>
                <w:szCs w:val="22"/>
              </w:rPr>
            </w:pPr>
            <w:r w:rsidRPr="00881798">
              <w:rPr>
                <w:rFonts w:ascii="Verdana" w:hAnsi="Verdana" w:cs="Arial"/>
                <w:sz w:val="22"/>
                <w:szCs w:val="22"/>
              </w:rPr>
              <w:t>Name:</w:t>
            </w:r>
          </w:p>
        </w:tc>
        <w:tc>
          <w:tcPr>
            <w:tcW w:w="4536" w:type="dxa"/>
          </w:tcPr>
          <w:p w14:paraId="4607B721" w14:textId="77777777" w:rsidR="00466D03" w:rsidRPr="00881798" w:rsidRDefault="00466D03" w:rsidP="005B566E">
            <w:pPr>
              <w:spacing w:before="120" w:line="260" w:lineRule="atLeast"/>
              <w:ind w:left="0"/>
              <w:jc w:val="left"/>
              <w:rPr>
                <w:rFonts w:ascii="Verdana" w:hAnsi="Verdana" w:cs="Arial"/>
                <w:b/>
                <w:i/>
                <w:sz w:val="22"/>
                <w:szCs w:val="22"/>
              </w:rPr>
            </w:pPr>
            <w:r w:rsidRPr="00881798">
              <w:rPr>
                <w:rFonts w:ascii="Verdana" w:hAnsi="Verdana" w:cs="Arial"/>
                <w:b/>
                <w:i/>
                <w:sz w:val="22"/>
                <w:szCs w:val="22"/>
              </w:rPr>
              <w:t>[</w:t>
            </w:r>
            <w:r w:rsidR="006C5577" w:rsidRPr="006C5577">
              <w:rPr>
                <w:rFonts w:ascii="Verdana" w:hAnsi="Verdana" w:cs="Arial"/>
                <w:b/>
                <w:i/>
                <w:sz w:val="22"/>
                <w:szCs w:val="22"/>
                <w:highlight w:val="yellow"/>
              </w:rPr>
              <w:t>insert</w:t>
            </w:r>
            <w:r w:rsidRPr="00881798">
              <w:rPr>
                <w:rFonts w:ascii="Verdana" w:hAnsi="Verdana" w:cs="Arial"/>
                <w:b/>
                <w:i/>
                <w:sz w:val="22"/>
                <w:szCs w:val="22"/>
              </w:rPr>
              <w:t>]</w:t>
            </w:r>
          </w:p>
          <w:p w14:paraId="310954D7" w14:textId="77777777" w:rsidR="00466D03" w:rsidRPr="00881798" w:rsidRDefault="00466D03" w:rsidP="005B566E">
            <w:pPr>
              <w:spacing w:before="120" w:line="260" w:lineRule="atLeast"/>
              <w:ind w:left="0"/>
              <w:jc w:val="left"/>
              <w:rPr>
                <w:rFonts w:ascii="Verdana" w:hAnsi="Verdana" w:cs="Arial"/>
                <w:b/>
                <w:i/>
                <w:sz w:val="22"/>
                <w:szCs w:val="22"/>
              </w:rPr>
            </w:pPr>
            <w:r w:rsidRPr="00881798">
              <w:rPr>
                <w:rFonts w:ascii="Verdana" w:hAnsi="Verdana" w:cs="Arial"/>
                <w:sz w:val="22"/>
                <w:szCs w:val="22"/>
              </w:rPr>
              <w:t>ABN:</w:t>
            </w:r>
            <w:r w:rsidRPr="00881798">
              <w:rPr>
                <w:rFonts w:ascii="Verdana" w:hAnsi="Verdana" w:cs="Arial"/>
                <w:b/>
                <w:i/>
                <w:sz w:val="22"/>
                <w:szCs w:val="22"/>
              </w:rPr>
              <w:t xml:space="preserve"> </w:t>
            </w:r>
            <w:r w:rsidRPr="00881798">
              <w:rPr>
                <w:rFonts w:ascii="Verdana" w:hAnsi="Verdana"/>
                <w:b/>
                <w:i/>
                <w:sz w:val="22"/>
                <w:szCs w:val="22"/>
              </w:rPr>
              <w:t>[</w:t>
            </w:r>
            <w:r w:rsidR="006C5577" w:rsidRPr="006C5577">
              <w:rPr>
                <w:rFonts w:ascii="Verdana" w:hAnsi="Verdana" w:cs="Arial"/>
                <w:b/>
                <w:i/>
                <w:sz w:val="22"/>
                <w:szCs w:val="22"/>
                <w:highlight w:val="yellow"/>
              </w:rPr>
              <w:t>insert</w:t>
            </w:r>
            <w:r w:rsidRPr="00881798">
              <w:rPr>
                <w:rFonts w:ascii="Verdana" w:hAnsi="Verdana"/>
                <w:b/>
                <w:i/>
                <w:sz w:val="22"/>
                <w:szCs w:val="22"/>
              </w:rPr>
              <w:t>]</w:t>
            </w:r>
          </w:p>
        </w:tc>
      </w:tr>
      <w:tr w:rsidR="00466D03" w:rsidRPr="00881798" w14:paraId="23938FD6" w14:textId="77777777" w:rsidTr="00466D03">
        <w:trPr>
          <w:trHeight w:val="247"/>
        </w:trPr>
        <w:tc>
          <w:tcPr>
            <w:tcW w:w="3119" w:type="dxa"/>
            <w:vMerge/>
          </w:tcPr>
          <w:p w14:paraId="390306E2" w14:textId="77777777" w:rsidR="00466D03" w:rsidRPr="00881798" w:rsidRDefault="00466D03"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p>
        </w:tc>
        <w:tc>
          <w:tcPr>
            <w:tcW w:w="1276" w:type="dxa"/>
          </w:tcPr>
          <w:p w14:paraId="442BD3A8" w14:textId="77777777" w:rsidR="00466D03" w:rsidRPr="00881798" w:rsidRDefault="00466D03" w:rsidP="005B566E">
            <w:pPr>
              <w:spacing w:before="120" w:line="260" w:lineRule="atLeast"/>
              <w:ind w:left="0"/>
              <w:jc w:val="left"/>
              <w:rPr>
                <w:rFonts w:ascii="Verdana" w:hAnsi="Verdana" w:cs="Arial"/>
                <w:sz w:val="22"/>
                <w:szCs w:val="22"/>
              </w:rPr>
            </w:pPr>
            <w:r w:rsidRPr="00881798">
              <w:rPr>
                <w:rFonts w:ascii="Verdana" w:hAnsi="Verdana" w:cs="Arial"/>
                <w:sz w:val="22"/>
                <w:szCs w:val="22"/>
              </w:rPr>
              <w:t xml:space="preserve">Contact: </w:t>
            </w:r>
          </w:p>
        </w:tc>
        <w:tc>
          <w:tcPr>
            <w:tcW w:w="4536" w:type="dxa"/>
          </w:tcPr>
          <w:p w14:paraId="6063BFC7" w14:textId="77777777" w:rsidR="00466D03" w:rsidRPr="005F3B3C" w:rsidRDefault="00466D03" w:rsidP="00466D03">
            <w:pPr>
              <w:spacing w:before="120" w:line="260" w:lineRule="atLeast"/>
              <w:ind w:left="0"/>
              <w:jc w:val="left"/>
              <w:rPr>
                <w:rFonts w:ascii="Verdana" w:hAnsi="Verdana" w:cs="Arial"/>
                <w:b/>
                <w:i/>
                <w:sz w:val="18"/>
                <w:szCs w:val="22"/>
              </w:rPr>
            </w:pP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p>
          <w:p w14:paraId="6DC116C6" w14:textId="77777777" w:rsidR="00466D03" w:rsidRPr="00881798" w:rsidRDefault="00466D03" w:rsidP="00466D03">
            <w:pPr>
              <w:spacing w:before="120" w:line="260" w:lineRule="atLeast"/>
              <w:ind w:left="0"/>
              <w:jc w:val="left"/>
              <w:rPr>
                <w:rFonts w:ascii="Verdana" w:hAnsi="Verdana" w:cs="Arial"/>
                <w:b/>
                <w:i/>
                <w:sz w:val="22"/>
                <w:szCs w:val="22"/>
              </w:rPr>
            </w:pPr>
            <w:r w:rsidRPr="005F3B3C">
              <w:rPr>
                <w:rFonts w:ascii="Verdana" w:hAnsi="Verdana"/>
                <w:sz w:val="18"/>
                <w:szCs w:val="22"/>
              </w:rPr>
              <w:t xml:space="preserve">Telephone:  </w:t>
            </w: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r w:rsidRPr="005F3B3C">
              <w:rPr>
                <w:rFonts w:ascii="Verdana" w:hAnsi="Verdana"/>
                <w:sz w:val="18"/>
                <w:szCs w:val="22"/>
              </w:rPr>
              <w:br/>
              <w:t xml:space="preserve">Email:  </w:t>
            </w:r>
            <w:hyperlink r:id="rId25" w:history="1">
              <w:r w:rsidRPr="005F3B3C">
                <w:rPr>
                  <w:rFonts w:ascii="Verdana" w:hAnsi="Verdana" w:cs="Arial"/>
                  <w:b/>
                  <w:i/>
                  <w:sz w:val="18"/>
                  <w:szCs w:val="22"/>
                </w:rPr>
                <w:t>[</w:t>
              </w:r>
              <w:r w:rsidR="006C5577" w:rsidRPr="005F3B3C">
                <w:rPr>
                  <w:rFonts w:ascii="Verdana" w:hAnsi="Verdana" w:cs="Arial"/>
                  <w:b/>
                  <w:i/>
                  <w:sz w:val="18"/>
                  <w:szCs w:val="22"/>
                  <w:highlight w:val="yellow"/>
                </w:rPr>
                <w:t xml:space="preserve"> insert</w:t>
              </w:r>
              <w:r w:rsidRPr="005F3B3C">
                <w:rPr>
                  <w:rFonts w:ascii="Verdana" w:hAnsi="Verdana" w:cs="Arial"/>
                  <w:b/>
                  <w:i/>
                  <w:sz w:val="18"/>
                  <w:szCs w:val="22"/>
                </w:rPr>
                <w:t>]</w:t>
              </w:r>
            </w:hyperlink>
            <w:r w:rsidRPr="005F3B3C">
              <w:rPr>
                <w:rFonts w:ascii="Verdana" w:hAnsi="Verdana"/>
                <w:sz w:val="18"/>
                <w:szCs w:val="22"/>
              </w:rPr>
              <w:t xml:space="preserve"> </w:t>
            </w:r>
            <w:r w:rsidRPr="005F3B3C">
              <w:rPr>
                <w:rFonts w:ascii="Verdana" w:hAnsi="Verdana"/>
                <w:sz w:val="18"/>
                <w:szCs w:val="22"/>
              </w:rPr>
              <w:br/>
              <w:t xml:space="preserve">Address:  </w:t>
            </w:r>
            <w:r w:rsidRPr="005F3B3C">
              <w:rPr>
                <w:rFonts w:ascii="Verdana" w:hAnsi="Verdana" w:cs="Arial"/>
                <w:b/>
                <w:i/>
                <w:sz w:val="18"/>
                <w:szCs w:val="22"/>
              </w:rPr>
              <w:t>[</w:t>
            </w:r>
            <w:r w:rsidR="006C5577" w:rsidRPr="005F3B3C">
              <w:rPr>
                <w:rFonts w:ascii="Verdana" w:hAnsi="Verdana" w:cs="Arial"/>
                <w:b/>
                <w:i/>
                <w:sz w:val="18"/>
                <w:szCs w:val="22"/>
                <w:highlight w:val="yellow"/>
              </w:rPr>
              <w:t>insert</w:t>
            </w:r>
            <w:r w:rsidRPr="005F3B3C">
              <w:rPr>
                <w:rFonts w:ascii="Verdana" w:hAnsi="Verdana" w:cs="Arial"/>
                <w:b/>
                <w:i/>
                <w:sz w:val="18"/>
                <w:szCs w:val="22"/>
              </w:rPr>
              <w:t>]</w:t>
            </w:r>
          </w:p>
        </w:tc>
      </w:tr>
      <w:tr w:rsidR="008F72AD" w:rsidRPr="00881798" w14:paraId="315E273F" w14:textId="77777777" w:rsidTr="00245B33">
        <w:tc>
          <w:tcPr>
            <w:tcW w:w="3119" w:type="dxa"/>
          </w:tcPr>
          <w:p w14:paraId="6F01B96A" w14:textId="77777777" w:rsidR="008F72AD" w:rsidRPr="00881798" w:rsidRDefault="00262ACF"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bookmarkStart w:id="32" w:name="_Ref375209209"/>
            <w:r w:rsidRPr="00881798">
              <w:rPr>
                <w:rFonts w:ascii="Verdana" w:hAnsi="Verdana"/>
                <w:b/>
                <w:sz w:val="22"/>
                <w:szCs w:val="22"/>
              </w:rPr>
              <w:t>Commencement Date</w:t>
            </w:r>
            <w:bookmarkEnd w:id="32"/>
          </w:p>
        </w:tc>
        <w:tc>
          <w:tcPr>
            <w:tcW w:w="5812" w:type="dxa"/>
            <w:gridSpan w:val="2"/>
          </w:tcPr>
          <w:p w14:paraId="30330BF3" w14:textId="77777777" w:rsidR="008F72AD" w:rsidRPr="00881798" w:rsidRDefault="00E540D5" w:rsidP="00593A26">
            <w:pPr>
              <w:spacing w:before="120" w:line="260" w:lineRule="atLeast"/>
              <w:ind w:left="0"/>
              <w:jc w:val="left"/>
              <w:rPr>
                <w:rFonts w:ascii="Verdana" w:hAnsi="Verdana"/>
                <w:sz w:val="22"/>
                <w:szCs w:val="22"/>
              </w:rPr>
            </w:pPr>
            <w:r w:rsidRPr="00881798">
              <w:rPr>
                <w:rFonts w:ascii="Verdana" w:hAnsi="Verdana" w:cs="Arial"/>
                <w:b/>
                <w:i/>
                <w:sz w:val="22"/>
                <w:szCs w:val="22"/>
              </w:rPr>
              <w:t>[</w:t>
            </w:r>
            <w:r w:rsidR="006C5577" w:rsidRPr="006C5577">
              <w:rPr>
                <w:rFonts w:ascii="Verdana" w:hAnsi="Verdana" w:cs="Arial"/>
                <w:b/>
                <w:i/>
                <w:sz w:val="22"/>
                <w:szCs w:val="22"/>
                <w:highlight w:val="yellow"/>
              </w:rPr>
              <w:t>insert</w:t>
            </w:r>
            <w:r w:rsidRPr="00881798">
              <w:rPr>
                <w:rFonts w:ascii="Verdana" w:hAnsi="Verdana" w:cs="Arial"/>
                <w:b/>
                <w:i/>
                <w:sz w:val="22"/>
                <w:szCs w:val="22"/>
              </w:rPr>
              <w:t>]</w:t>
            </w:r>
          </w:p>
        </w:tc>
        <w:bookmarkStart w:id="33" w:name="PartyName1"/>
        <w:bookmarkEnd w:id="33"/>
      </w:tr>
      <w:tr w:rsidR="004C0CFD" w:rsidRPr="00881798" w14:paraId="60496FC1" w14:textId="77777777" w:rsidTr="00245B33">
        <w:tc>
          <w:tcPr>
            <w:tcW w:w="3119" w:type="dxa"/>
          </w:tcPr>
          <w:p w14:paraId="041457AF" w14:textId="77777777" w:rsidR="004C0CFD" w:rsidRPr="00881798" w:rsidRDefault="00262ACF"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bookmarkStart w:id="34" w:name="_Ref375209193"/>
            <w:r w:rsidRPr="00881798">
              <w:rPr>
                <w:rFonts w:ascii="Verdana" w:hAnsi="Verdana"/>
                <w:b/>
                <w:sz w:val="22"/>
                <w:szCs w:val="22"/>
              </w:rPr>
              <w:t>Term</w:t>
            </w:r>
            <w:bookmarkEnd w:id="34"/>
          </w:p>
        </w:tc>
        <w:tc>
          <w:tcPr>
            <w:tcW w:w="5812" w:type="dxa"/>
            <w:gridSpan w:val="2"/>
          </w:tcPr>
          <w:p w14:paraId="1B74861B" w14:textId="77777777" w:rsidR="004C0CFD" w:rsidRPr="00881798" w:rsidRDefault="00E540D5" w:rsidP="007D2DD4">
            <w:pPr>
              <w:spacing w:before="120" w:line="260" w:lineRule="atLeast"/>
              <w:ind w:left="0"/>
              <w:jc w:val="left"/>
              <w:rPr>
                <w:rFonts w:ascii="Verdana" w:hAnsi="Verdana"/>
                <w:sz w:val="22"/>
                <w:szCs w:val="22"/>
              </w:rPr>
            </w:pPr>
            <w:r w:rsidRPr="00881798">
              <w:rPr>
                <w:rFonts w:ascii="Verdana" w:hAnsi="Verdana" w:cs="Arial"/>
                <w:b/>
                <w:i/>
                <w:sz w:val="22"/>
                <w:szCs w:val="22"/>
              </w:rPr>
              <w:t>[</w:t>
            </w:r>
            <w:r w:rsidR="006C5577"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00FEBCDF" w14:textId="77777777" w:rsidTr="00245B33">
        <w:tc>
          <w:tcPr>
            <w:tcW w:w="3119" w:type="dxa"/>
          </w:tcPr>
          <w:p w14:paraId="7C5136EC" w14:textId="77777777" w:rsidR="005F3B3C" w:rsidRPr="00881798" w:rsidRDefault="005F3B3C"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Study Site</w:t>
            </w:r>
          </w:p>
        </w:tc>
        <w:tc>
          <w:tcPr>
            <w:tcW w:w="5812" w:type="dxa"/>
            <w:gridSpan w:val="2"/>
            <w:shd w:val="clear" w:color="auto" w:fill="auto"/>
          </w:tcPr>
          <w:p w14:paraId="52B4E695"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7A2E70E1" w14:textId="77777777" w:rsidTr="00245B33">
        <w:tc>
          <w:tcPr>
            <w:tcW w:w="3119" w:type="dxa"/>
          </w:tcPr>
          <w:p w14:paraId="47A06937" w14:textId="77777777" w:rsidR="005F3B3C" w:rsidRPr="00881798" w:rsidRDefault="005F3B3C"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 xml:space="preserve">Principal Investigator </w:t>
            </w:r>
          </w:p>
        </w:tc>
        <w:tc>
          <w:tcPr>
            <w:tcW w:w="5812" w:type="dxa"/>
            <w:gridSpan w:val="2"/>
            <w:shd w:val="clear" w:color="auto" w:fill="auto"/>
          </w:tcPr>
          <w:p w14:paraId="6FF13147" w14:textId="77777777" w:rsidR="005F3B3C" w:rsidRPr="00881798" w:rsidRDefault="005F3B3C" w:rsidP="00733B88">
            <w:pPr>
              <w:spacing w:before="120" w:line="260" w:lineRule="atLeast"/>
              <w:ind w:left="0"/>
              <w:jc w:val="left"/>
              <w:rPr>
                <w:rFonts w:ascii="Verdana" w:hAnsi="Verdana" w:cs="Arial"/>
                <w:b/>
                <w:i/>
                <w:sz w:val="22"/>
                <w:szCs w:val="22"/>
              </w:rPr>
            </w:pPr>
            <w:r w:rsidRPr="00881798">
              <w:rPr>
                <w:rFonts w:ascii="Verdana" w:hAnsi="Verdana" w:cs="Arial"/>
                <w:b/>
                <w:i/>
                <w:sz w:val="22"/>
                <w:szCs w:val="22"/>
              </w:rPr>
              <w:t>[insert]</w:t>
            </w:r>
          </w:p>
          <w:p w14:paraId="12FC7558" w14:textId="77777777" w:rsidR="005F3B3C" w:rsidRPr="00881798" w:rsidRDefault="005F3B3C" w:rsidP="00E540D5">
            <w:pPr>
              <w:spacing w:before="120" w:line="260" w:lineRule="atLeast"/>
              <w:ind w:left="0"/>
              <w:jc w:val="left"/>
              <w:rPr>
                <w:rFonts w:ascii="Verdana" w:hAnsi="Verdana"/>
                <w:sz w:val="22"/>
                <w:szCs w:val="22"/>
              </w:rPr>
            </w:pPr>
            <w:r w:rsidRPr="00881798">
              <w:rPr>
                <w:rFonts w:ascii="Verdana" w:hAnsi="Verdana"/>
                <w:sz w:val="22"/>
                <w:szCs w:val="22"/>
              </w:rPr>
              <w:t xml:space="preserve">Telephone:  </w:t>
            </w: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r w:rsidRPr="00881798">
              <w:rPr>
                <w:rFonts w:ascii="Verdana" w:hAnsi="Verdana"/>
                <w:sz w:val="22"/>
                <w:szCs w:val="22"/>
              </w:rPr>
              <w:br/>
              <w:t xml:space="preserve">Email:  </w:t>
            </w:r>
            <w:hyperlink r:id="rId26" w:history="1">
              <w:r w:rsidRPr="00881798">
                <w:rPr>
                  <w:rFonts w:ascii="Verdana" w:hAnsi="Verdana" w:cs="Arial"/>
                  <w:b/>
                  <w:i/>
                  <w:sz w:val="22"/>
                  <w:szCs w:val="22"/>
                </w:rPr>
                <w:t>[</w:t>
              </w:r>
              <w:r w:rsidRPr="006C5577">
                <w:rPr>
                  <w:rFonts w:ascii="Verdana" w:hAnsi="Verdana" w:cs="Arial"/>
                  <w:b/>
                  <w:i/>
                  <w:sz w:val="22"/>
                  <w:szCs w:val="22"/>
                  <w:highlight w:val="yellow"/>
                </w:rPr>
                <w:t xml:space="preserve"> insert</w:t>
              </w:r>
              <w:r w:rsidRPr="00881798">
                <w:rPr>
                  <w:rFonts w:ascii="Verdana" w:hAnsi="Verdana" w:cs="Arial"/>
                  <w:b/>
                  <w:i/>
                  <w:sz w:val="22"/>
                  <w:szCs w:val="22"/>
                </w:rPr>
                <w:t>]</w:t>
              </w:r>
            </w:hyperlink>
            <w:r w:rsidRPr="00881798">
              <w:rPr>
                <w:rFonts w:ascii="Verdana" w:hAnsi="Verdana"/>
                <w:sz w:val="22"/>
                <w:szCs w:val="22"/>
              </w:rPr>
              <w:t xml:space="preserve"> </w:t>
            </w:r>
            <w:r w:rsidRPr="00881798">
              <w:rPr>
                <w:rFonts w:ascii="Verdana" w:hAnsi="Verdana"/>
                <w:sz w:val="22"/>
                <w:szCs w:val="22"/>
              </w:rPr>
              <w:br/>
              <w:t xml:space="preserve">Address:  </w:t>
            </w: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bookmarkStart w:id="35" w:name="ACN1"/>
        <w:bookmarkEnd w:id="35"/>
      </w:tr>
      <w:tr w:rsidR="005F3B3C" w:rsidRPr="00881798" w14:paraId="3D00437D" w14:textId="77777777" w:rsidTr="00245B33">
        <w:tc>
          <w:tcPr>
            <w:tcW w:w="3119" w:type="dxa"/>
          </w:tcPr>
          <w:p w14:paraId="62AD659E" w14:textId="77777777" w:rsidR="005F3B3C" w:rsidRPr="00881798" w:rsidRDefault="005F3B3C"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Responsible HREC</w:t>
            </w:r>
          </w:p>
        </w:tc>
        <w:tc>
          <w:tcPr>
            <w:tcW w:w="5812" w:type="dxa"/>
            <w:gridSpan w:val="2"/>
          </w:tcPr>
          <w:p w14:paraId="31203E3C"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57E7B9FE" w14:textId="77777777" w:rsidTr="00B81959">
        <w:trPr>
          <w:trHeight w:val="255"/>
        </w:trPr>
        <w:tc>
          <w:tcPr>
            <w:tcW w:w="3119" w:type="dxa"/>
            <w:vMerge w:val="restart"/>
          </w:tcPr>
          <w:p w14:paraId="4E29D505" w14:textId="77777777" w:rsidR="005F3B3C" w:rsidRPr="00881798" w:rsidRDefault="005F3B3C" w:rsidP="00466D03">
            <w:pPr>
              <w:numPr>
                <w:ilvl w:val="0"/>
                <w:numId w:val="14"/>
              </w:numPr>
              <w:tabs>
                <w:tab w:val="clear" w:pos="3398"/>
                <w:tab w:val="num" w:pos="460"/>
              </w:tabs>
              <w:spacing w:before="120" w:line="260" w:lineRule="atLeast"/>
              <w:ind w:left="460" w:hanging="283"/>
              <w:jc w:val="left"/>
              <w:rPr>
                <w:rFonts w:ascii="Verdana" w:hAnsi="Verdana"/>
                <w:b/>
                <w:sz w:val="22"/>
                <w:szCs w:val="22"/>
              </w:rPr>
            </w:pPr>
            <w:r w:rsidRPr="00881798">
              <w:rPr>
                <w:rFonts w:ascii="Verdana" w:hAnsi="Verdana"/>
                <w:b/>
                <w:sz w:val="22"/>
                <w:szCs w:val="22"/>
              </w:rPr>
              <w:t>Study Protocol Identification</w:t>
            </w:r>
          </w:p>
        </w:tc>
        <w:tc>
          <w:tcPr>
            <w:tcW w:w="1276" w:type="dxa"/>
          </w:tcPr>
          <w:p w14:paraId="35DE0D04" w14:textId="77777777" w:rsidR="005F3B3C" w:rsidRPr="00881798" w:rsidRDefault="005F3B3C" w:rsidP="00593A26">
            <w:pPr>
              <w:ind w:left="0"/>
              <w:rPr>
                <w:rFonts w:ascii="Verdana" w:hAnsi="Verdana"/>
                <w:sz w:val="22"/>
                <w:szCs w:val="22"/>
              </w:rPr>
            </w:pPr>
            <w:r w:rsidRPr="00881798">
              <w:rPr>
                <w:rFonts w:ascii="Verdana" w:hAnsi="Verdana"/>
                <w:sz w:val="22"/>
                <w:szCs w:val="22"/>
              </w:rPr>
              <w:t xml:space="preserve">Full Title: </w:t>
            </w:r>
          </w:p>
        </w:tc>
        <w:tc>
          <w:tcPr>
            <w:tcW w:w="4536" w:type="dxa"/>
          </w:tcPr>
          <w:p w14:paraId="22A61105"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2E4CE87F" w14:textId="77777777" w:rsidTr="00B81959">
        <w:trPr>
          <w:trHeight w:val="255"/>
        </w:trPr>
        <w:tc>
          <w:tcPr>
            <w:tcW w:w="3119" w:type="dxa"/>
            <w:vMerge/>
          </w:tcPr>
          <w:p w14:paraId="6FD7228E" w14:textId="77777777" w:rsidR="005F3B3C" w:rsidRPr="00881798" w:rsidRDefault="005F3B3C" w:rsidP="00282C4C">
            <w:pPr>
              <w:numPr>
                <w:ilvl w:val="0"/>
                <w:numId w:val="14"/>
              </w:numPr>
              <w:tabs>
                <w:tab w:val="clear" w:pos="3398"/>
                <w:tab w:val="num" w:pos="733"/>
              </w:tabs>
              <w:spacing w:before="120" w:line="260" w:lineRule="atLeast"/>
              <w:ind w:left="733" w:hanging="600"/>
              <w:jc w:val="left"/>
              <w:rPr>
                <w:rFonts w:ascii="Verdana" w:hAnsi="Verdana"/>
                <w:b/>
                <w:sz w:val="22"/>
                <w:szCs w:val="22"/>
              </w:rPr>
            </w:pPr>
          </w:p>
        </w:tc>
        <w:tc>
          <w:tcPr>
            <w:tcW w:w="1276" w:type="dxa"/>
          </w:tcPr>
          <w:p w14:paraId="2B55A742" w14:textId="77777777" w:rsidR="005F3B3C" w:rsidRPr="00881798" w:rsidRDefault="005F3B3C" w:rsidP="00593A26">
            <w:pPr>
              <w:ind w:left="0"/>
              <w:rPr>
                <w:rFonts w:ascii="Verdana" w:hAnsi="Verdana"/>
                <w:sz w:val="22"/>
                <w:szCs w:val="22"/>
              </w:rPr>
            </w:pPr>
            <w:r w:rsidRPr="00881798">
              <w:rPr>
                <w:rFonts w:ascii="Verdana" w:hAnsi="Verdana"/>
                <w:sz w:val="22"/>
                <w:szCs w:val="22"/>
              </w:rPr>
              <w:t>Version Number:</w:t>
            </w:r>
          </w:p>
        </w:tc>
        <w:tc>
          <w:tcPr>
            <w:tcW w:w="4536" w:type="dxa"/>
          </w:tcPr>
          <w:p w14:paraId="0FFE6A9E"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1980C040" w14:textId="77777777" w:rsidTr="00B81959">
        <w:trPr>
          <w:trHeight w:val="255"/>
        </w:trPr>
        <w:tc>
          <w:tcPr>
            <w:tcW w:w="3119" w:type="dxa"/>
            <w:vMerge/>
          </w:tcPr>
          <w:p w14:paraId="57801359" w14:textId="77777777" w:rsidR="005F3B3C" w:rsidRPr="00881798" w:rsidRDefault="005F3B3C" w:rsidP="00282C4C">
            <w:pPr>
              <w:numPr>
                <w:ilvl w:val="0"/>
                <w:numId w:val="14"/>
              </w:numPr>
              <w:tabs>
                <w:tab w:val="clear" w:pos="3398"/>
                <w:tab w:val="num" w:pos="733"/>
              </w:tabs>
              <w:spacing w:before="120" w:line="260" w:lineRule="atLeast"/>
              <w:ind w:left="733" w:hanging="600"/>
              <w:jc w:val="left"/>
              <w:rPr>
                <w:rFonts w:ascii="Verdana" w:hAnsi="Verdana"/>
                <w:b/>
                <w:sz w:val="22"/>
                <w:szCs w:val="22"/>
              </w:rPr>
            </w:pPr>
          </w:p>
        </w:tc>
        <w:tc>
          <w:tcPr>
            <w:tcW w:w="1276" w:type="dxa"/>
          </w:tcPr>
          <w:p w14:paraId="6773148C" w14:textId="77777777" w:rsidR="005F3B3C" w:rsidRPr="00881798" w:rsidRDefault="005F3B3C" w:rsidP="00593A26">
            <w:pPr>
              <w:ind w:left="0"/>
              <w:rPr>
                <w:rFonts w:ascii="Verdana" w:hAnsi="Verdana"/>
                <w:sz w:val="22"/>
                <w:szCs w:val="22"/>
              </w:rPr>
            </w:pPr>
            <w:r w:rsidRPr="00881798">
              <w:rPr>
                <w:rFonts w:ascii="Verdana" w:hAnsi="Verdana"/>
                <w:sz w:val="22"/>
                <w:szCs w:val="22"/>
              </w:rPr>
              <w:t>Date:</w:t>
            </w:r>
          </w:p>
        </w:tc>
        <w:tc>
          <w:tcPr>
            <w:tcW w:w="4536" w:type="dxa"/>
          </w:tcPr>
          <w:p w14:paraId="44E8292F"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r w:rsidR="005F3B3C" w:rsidRPr="00881798" w14:paraId="2DD99304" w14:textId="77777777" w:rsidTr="002656D2">
        <w:trPr>
          <w:trHeight w:val="255"/>
        </w:trPr>
        <w:tc>
          <w:tcPr>
            <w:tcW w:w="3119" w:type="dxa"/>
          </w:tcPr>
          <w:p w14:paraId="7B5C185C" w14:textId="77777777" w:rsidR="005F3B3C" w:rsidRPr="00881798" w:rsidRDefault="005F3B3C" w:rsidP="00282C4C">
            <w:pPr>
              <w:numPr>
                <w:ilvl w:val="0"/>
                <w:numId w:val="14"/>
              </w:numPr>
              <w:tabs>
                <w:tab w:val="clear" w:pos="3398"/>
                <w:tab w:val="num" w:pos="733"/>
              </w:tabs>
              <w:spacing w:before="120" w:line="260" w:lineRule="atLeast"/>
              <w:ind w:left="733" w:hanging="600"/>
              <w:jc w:val="left"/>
              <w:rPr>
                <w:rFonts w:ascii="Verdana" w:hAnsi="Verdana"/>
                <w:b/>
                <w:sz w:val="22"/>
                <w:szCs w:val="22"/>
              </w:rPr>
            </w:pPr>
            <w:r>
              <w:rPr>
                <w:rFonts w:ascii="Verdana" w:hAnsi="Verdana"/>
                <w:b/>
                <w:sz w:val="22"/>
                <w:szCs w:val="22"/>
              </w:rPr>
              <w:t>Fees</w:t>
            </w:r>
          </w:p>
        </w:tc>
        <w:tc>
          <w:tcPr>
            <w:tcW w:w="5812" w:type="dxa"/>
            <w:gridSpan w:val="2"/>
          </w:tcPr>
          <w:p w14:paraId="171F7BB5" w14:textId="77777777" w:rsidR="005F3B3C" w:rsidRPr="00881798" w:rsidRDefault="005F3B3C" w:rsidP="005B566E">
            <w:pPr>
              <w:spacing w:before="120" w:line="260" w:lineRule="atLeast"/>
              <w:ind w:left="0"/>
              <w:jc w:val="left"/>
              <w:rPr>
                <w:rFonts w:ascii="Verdana" w:hAnsi="Verdana"/>
                <w:sz w:val="22"/>
                <w:szCs w:val="22"/>
              </w:rPr>
            </w:pPr>
            <w:r w:rsidRPr="00881798">
              <w:rPr>
                <w:rFonts w:ascii="Verdana" w:hAnsi="Verdana" w:cs="Arial"/>
                <w:b/>
                <w:i/>
                <w:sz w:val="22"/>
                <w:szCs w:val="22"/>
              </w:rPr>
              <w:t>[</w:t>
            </w:r>
            <w:r w:rsidRPr="006C5577">
              <w:rPr>
                <w:rFonts w:ascii="Verdana" w:hAnsi="Verdana" w:cs="Arial"/>
                <w:b/>
                <w:i/>
                <w:sz w:val="22"/>
                <w:szCs w:val="22"/>
                <w:highlight w:val="yellow"/>
              </w:rPr>
              <w:t>insert</w:t>
            </w:r>
            <w:r w:rsidRPr="00881798">
              <w:rPr>
                <w:rFonts w:ascii="Verdana" w:hAnsi="Verdana" w:cs="Arial"/>
                <w:b/>
                <w:i/>
                <w:sz w:val="22"/>
                <w:szCs w:val="22"/>
              </w:rPr>
              <w:t>]</w:t>
            </w:r>
          </w:p>
        </w:tc>
      </w:tr>
    </w:tbl>
    <w:p w14:paraId="0EE9C624" w14:textId="77777777" w:rsidR="00B81959" w:rsidRPr="00881798" w:rsidRDefault="00E540D5">
      <w:pPr>
        <w:spacing w:after="0"/>
        <w:ind w:left="0"/>
        <w:jc w:val="left"/>
        <w:rPr>
          <w:rFonts w:ascii="Verdana" w:hAnsi="Verdana"/>
          <w:b/>
          <w:noProof/>
          <w:sz w:val="22"/>
          <w:szCs w:val="22"/>
        </w:rPr>
      </w:pPr>
      <w:r w:rsidRPr="00881798">
        <w:rPr>
          <w:rFonts w:ascii="Verdana" w:hAnsi="Verdana"/>
          <w:sz w:val="22"/>
          <w:szCs w:val="22"/>
        </w:rPr>
        <w:br w:type="page"/>
      </w:r>
    </w:p>
    <w:p w14:paraId="396303B5" w14:textId="77777777" w:rsidR="00922C7A" w:rsidRPr="00881798" w:rsidRDefault="00B81959" w:rsidP="00B81959">
      <w:pPr>
        <w:pStyle w:val="documentSchedule"/>
        <w:jc w:val="left"/>
        <w:rPr>
          <w:rFonts w:ascii="Verdana" w:hAnsi="Verdana"/>
          <w:sz w:val="22"/>
          <w:szCs w:val="22"/>
        </w:rPr>
      </w:pPr>
      <w:r w:rsidRPr="00881798">
        <w:rPr>
          <w:rFonts w:ascii="Verdana" w:hAnsi="Verdana"/>
          <w:sz w:val="22"/>
          <w:szCs w:val="22"/>
        </w:rPr>
        <w:t xml:space="preserve">ANNEXURE – PROTOCOL </w:t>
      </w:r>
      <w:r w:rsidR="006C5577">
        <w:rPr>
          <w:rFonts w:ascii="Verdana" w:hAnsi="Verdana"/>
          <w:sz w:val="22"/>
          <w:szCs w:val="22"/>
        </w:rPr>
        <w:t>DOCUMENTATION</w:t>
      </w:r>
    </w:p>
    <w:p w14:paraId="26920C2D" w14:textId="77777777" w:rsidR="007C22A7" w:rsidRPr="00881798" w:rsidRDefault="0092393A" w:rsidP="007D2DD4">
      <w:pPr>
        <w:jc w:val="left"/>
        <w:rPr>
          <w:rFonts w:ascii="Verdana" w:hAnsi="Verdana"/>
          <w:sz w:val="22"/>
          <w:szCs w:val="22"/>
        </w:rPr>
      </w:pPr>
      <w:r w:rsidRPr="00881798">
        <w:rPr>
          <w:rFonts w:ascii="Verdana" w:hAnsi="Verdana"/>
          <w:sz w:val="22"/>
          <w:szCs w:val="22"/>
        </w:rPr>
        <w:t xml:space="preserve"> </w:t>
      </w:r>
    </w:p>
    <w:p w14:paraId="4BE9D085" w14:textId="77777777" w:rsidR="006C5577" w:rsidRDefault="006C5577">
      <w:pPr>
        <w:spacing w:after="0"/>
        <w:ind w:left="0"/>
        <w:jc w:val="left"/>
        <w:rPr>
          <w:rFonts w:ascii="Verdana" w:hAnsi="Verdana"/>
          <w:b/>
          <w:sz w:val="22"/>
          <w:szCs w:val="22"/>
        </w:rPr>
      </w:pPr>
      <w:r>
        <w:rPr>
          <w:rFonts w:ascii="Verdana" w:hAnsi="Verdana"/>
          <w:b/>
          <w:sz w:val="22"/>
          <w:szCs w:val="22"/>
        </w:rPr>
        <w:br w:type="page"/>
      </w:r>
    </w:p>
    <w:p w14:paraId="63F164AB" w14:textId="77777777" w:rsidR="00B20B14" w:rsidRPr="00881798" w:rsidRDefault="00D17EF8" w:rsidP="007D2DD4">
      <w:pPr>
        <w:ind w:left="0"/>
        <w:jc w:val="left"/>
        <w:rPr>
          <w:rFonts w:ascii="Verdana" w:hAnsi="Verdana"/>
          <w:b/>
          <w:sz w:val="22"/>
          <w:szCs w:val="22"/>
        </w:rPr>
      </w:pPr>
      <w:r w:rsidRPr="00881798">
        <w:rPr>
          <w:rFonts w:ascii="Verdana" w:hAnsi="Verdana"/>
          <w:b/>
          <w:sz w:val="22"/>
          <w:szCs w:val="22"/>
        </w:rPr>
        <w:t>Executed as an agreement</w:t>
      </w:r>
    </w:p>
    <w:p w14:paraId="3EAFD29B" w14:textId="77777777" w:rsidR="00D17EF8" w:rsidRPr="00881798" w:rsidRDefault="00D17EF8" w:rsidP="007D2DD4">
      <w:pPr>
        <w:ind w:left="0"/>
        <w:jc w:val="left"/>
        <w:rPr>
          <w:rFonts w:ascii="Verdana" w:hAnsi="Verdana"/>
          <w:sz w:val="22"/>
          <w:szCs w:val="22"/>
        </w:rPr>
      </w:pPr>
    </w:p>
    <w:tbl>
      <w:tblPr>
        <w:tblW w:w="0" w:type="auto"/>
        <w:tblLayout w:type="fixed"/>
        <w:tblLook w:val="0000" w:firstRow="0" w:lastRow="0" w:firstColumn="0" w:lastColumn="0" w:noHBand="0" w:noVBand="0"/>
      </w:tblPr>
      <w:tblGrid>
        <w:gridCol w:w="4788"/>
        <w:gridCol w:w="360"/>
        <w:gridCol w:w="360"/>
        <w:gridCol w:w="4062"/>
      </w:tblGrid>
      <w:tr w:rsidR="00695A22" w:rsidRPr="00881798" w14:paraId="6B9CE7FC" w14:textId="77777777" w:rsidTr="00695A22">
        <w:trPr>
          <w:cantSplit/>
          <w:trHeight w:val="946"/>
        </w:trPr>
        <w:tc>
          <w:tcPr>
            <w:tcW w:w="4788" w:type="dxa"/>
            <w:vMerge w:val="restart"/>
          </w:tcPr>
          <w:p w14:paraId="7A2F6005" w14:textId="77777777" w:rsidR="00695A22" w:rsidRPr="00881798" w:rsidRDefault="00695A22" w:rsidP="002F5D6A">
            <w:pPr>
              <w:pStyle w:val="TableText"/>
              <w:keepNext/>
              <w:rPr>
                <w:rFonts w:ascii="Verdana" w:hAnsi="Verdana"/>
                <w:color w:val="000000"/>
                <w:szCs w:val="22"/>
              </w:rPr>
            </w:pPr>
            <w:r w:rsidRPr="00881798">
              <w:rPr>
                <w:rFonts w:ascii="Verdana" w:hAnsi="Verdana"/>
                <w:b/>
                <w:color w:val="000000"/>
                <w:szCs w:val="22"/>
              </w:rPr>
              <w:t xml:space="preserve">Executed </w:t>
            </w:r>
            <w:r w:rsidRPr="00881798">
              <w:rPr>
                <w:rFonts w:ascii="Verdana" w:hAnsi="Verdana"/>
                <w:szCs w:val="22"/>
              </w:rPr>
              <w:t xml:space="preserve">for and on behalf of </w:t>
            </w:r>
            <w:r w:rsidRPr="00881798">
              <w:rPr>
                <w:rFonts w:ascii="Verdana" w:hAnsi="Verdana"/>
                <w:b/>
                <w:szCs w:val="22"/>
              </w:rPr>
              <w:t xml:space="preserve">St John of God </w:t>
            </w:r>
            <w:r w:rsidR="002F5D6A" w:rsidRPr="00881798">
              <w:rPr>
                <w:rFonts w:ascii="Verdana" w:hAnsi="Verdana"/>
                <w:b/>
                <w:szCs w:val="22"/>
              </w:rPr>
              <w:t xml:space="preserve">Health Care Inc </w:t>
            </w:r>
            <w:r w:rsidRPr="00881798">
              <w:rPr>
                <w:rFonts w:ascii="Verdana" w:hAnsi="Verdana"/>
                <w:szCs w:val="22"/>
              </w:rPr>
              <w:t>by its authorised officer in the presence of:</w:t>
            </w:r>
          </w:p>
        </w:tc>
        <w:tc>
          <w:tcPr>
            <w:tcW w:w="360" w:type="dxa"/>
            <w:vMerge w:val="restart"/>
            <w:tcBorders>
              <w:right w:val="single" w:sz="4" w:space="0" w:color="auto"/>
            </w:tcBorders>
          </w:tcPr>
          <w:p w14:paraId="0683863F" w14:textId="77777777" w:rsidR="00695A22" w:rsidRPr="00881798" w:rsidRDefault="00695A22" w:rsidP="007D2DD4">
            <w:pPr>
              <w:pStyle w:val="TableText"/>
              <w:keepNext/>
              <w:rPr>
                <w:rFonts w:ascii="Verdana" w:hAnsi="Verdana"/>
                <w:color w:val="000000"/>
                <w:szCs w:val="22"/>
              </w:rPr>
            </w:pPr>
          </w:p>
        </w:tc>
        <w:tc>
          <w:tcPr>
            <w:tcW w:w="360" w:type="dxa"/>
            <w:vMerge w:val="restart"/>
            <w:tcBorders>
              <w:left w:val="single" w:sz="4" w:space="0" w:color="auto"/>
            </w:tcBorders>
          </w:tcPr>
          <w:p w14:paraId="7EC1DE0C" w14:textId="77777777" w:rsidR="00695A22" w:rsidRPr="00881798" w:rsidRDefault="00695A22" w:rsidP="007D2DD4">
            <w:pPr>
              <w:pStyle w:val="TableText"/>
              <w:keepNext/>
              <w:rPr>
                <w:rFonts w:ascii="Verdana" w:hAnsi="Verdana"/>
                <w:color w:val="000000"/>
                <w:szCs w:val="22"/>
              </w:rPr>
            </w:pPr>
          </w:p>
        </w:tc>
        <w:tc>
          <w:tcPr>
            <w:tcW w:w="4062" w:type="dxa"/>
            <w:tcBorders>
              <w:bottom w:val="single" w:sz="4" w:space="0" w:color="auto"/>
            </w:tcBorders>
            <w:vAlign w:val="bottom"/>
          </w:tcPr>
          <w:p w14:paraId="6E707748" w14:textId="77777777" w:rsidR="00695A22" w:rsidRPr="00881798" w:rsidRDefault="00695A22" w:rsidP="007D2DD4">
            <w:pPr>
              <w:pStyle w:val="TableText"/>
              <w:keepNext/>
              <w:rPr>
                <w:rFonts w:ascii="Verdana" w:hAnsi="Verdana"/>
                <w:color w:val="000000"/>
                <w:szCs w:val="22"/>
              </w:rPr>
            </w:pPr>
          </w:p>
        </w:tc>
      </w:tr>
      <w:tr w:rsidR="00695A22" w:rsidRPr="00881798" w14:paraId="69CE9950" w14:textId="77777777" w:rsidTr="00695A22">
        <w:trPr>
          <w:cantSplit/>
          <w:trHeight w:val="524"/>
        </w:trPr>
        <w:tc>
          <w:tcPr>
            <w:tcW w:w="4788" w:type="dxa"/>
            <w:vMerge/>
          </w:tcPr>
          <w:p w14:paraId="7D7C9EDC" w14:textId="77777777" w:rsidR="00695A22" w:rsidRPr="00881798" w:rsidRDefault="00695A22" w:rsidP="007D2DD4">
            <w:pPr>
              <w:pStyle w:val="TableText"/>
              <w:keepNext/>
              <w:rPr>
                <w:rFonts w:ascii="Verdana" w:hAnsi="Verdana"/>
                <w:b/>
                <w:noProof/>
                <w:color w:val="000000"/>
                <w:szCs w:val="22"/>
              </w:rPr>
            </w:pPr>
          </w:p>
        </w:tc>
        <w:tc>
          <w:tcPr>
            <w:tcW w:w="360" w:type="dxa"/>
            <w:vMerge/>
            <w:tcBorders>
              <w:right w:val="single" w:sz="4" w:space="0" w:color="auto"/>
            </w:tcBorders>
          </w:tcPr>
          <w:p w14:paraId="30E768EA" w14:textId="77777777" w:rsidR="00695A22" w:rsidRPr="00881798" w:rsidRDefault="00695A22" w:rsidP="007D2DD4">
            <w:pPr>
              <w:pStyle w:val="TableText"/>
              <w:keepNext/>
              <w:rPr>
                <w:rFonts w:ascii="Verdana" w:hAnsi="Verdana"/>
                <w:color w:val="000000"/>
                <w:szCs w:val="22"/>
              </w:rPr>
            </w:pPr>
          </w:p>
        </w:tc>
        <w:tc>
          <w:tcPr>
            <w:tcW w:w="360" w:type="dxa"/>
            <w:vMerge/>
            <w:tcBorders>
              <w:left w:val="single" w:sz="4" w:space="0" w:color="auto"/>
            </w:tcBorders>
          </w:tcPr>
          <w:p w14:paraId="38B0B0C0" w14:textId="77777777" w:rsidR="00695A22" w:rsidRPr="00881798" w:rsidRDefault="00695A22" w:rsidP="007D2DD4">
            <w:pPr>
              <w:pStyle w:val="TableText"/>
              <w:keepNext/>
              <w:rPr>
                <w:rFonts w:ascii="Verdana" w:hAnsi="Verdana"/>
                <w:color w:val="000000"/>
                <w:szCs w:val="22"/>
              </w:rPr>
            </w:pPr>
          </w:p>
        </w:tc>
        <w:tc>
          <w:tcPr>
            <w:tcW w:w="4062" w:type="dxa"/>
            <w:tcBorders>
              <w:top w:val="single" w:sz="4" w:space="0" w:color="auto"/>
            </w:tcBorders>
          </w:tcPr>
          <w:p w14:paraId="6D79841F" w14:textId="77777777" w:rsidR="00695A22" w:rsidRPr="00881798" w:rsidRDefault="00695A22" w:rsidP="007D2DD4">
            <w:pPr>
              <w:pStyle w:val="TableText"/>
              <w:keepNext/>
              <w:rPr>
                <w:rFonts w:ascii="Verdana" w:hAnsi="Verdana"/>
                <w:color w:val="000000"/>
                <w:szCs w:val="22"/>
              </w:rPr>
            </w:pPr>
            <w:r w:rsidRPr="00881798">
              <w:rPr>
                <w:rFonts w:ascii="Verdana" w:hAnsi="Verdana"/>
                <w:color w:val="000000"/>
                <w:szCs w:val="22"/>
              </w:rPr>
              <w:t>Signature of authorised officer</w:t>
            </w:r>
          </w:p>
        </w:tc>
      </w:tr>
      <w:tr w:rsidR="00695A22" w:rsidRPr="00881798" w14:paraId="78B3E379" w14:textId="77777777" w:rsidTr="00695A22">
        <w:trPr>
          <w:cantSplit/>
          <w:trHeight w:val="532"/>
        </w:trPr>
        <w:tc>
          <w:tcPr>
            <w:tcW w:w="4788" w:type="dxa"/>
            <w:tcBorders>
              <w:top w:val="single" w:sz="4" w:space="0" w:color="auto"/>
              <w:bottom w:val="single" w:sz="4" w:space="0" w:color="auto"/>
            </w:tcBorders>
          </w:tcPr>
          <w:p w14:paraId="35DC7C3D" w14:textId="77777777" w:rsidR="00695A22" w:rsidRPr="00881798" w:rsidRDefault="00695A22" w:rsidP="007D2DD4">
            <w:pPr>
              <w:pStyle w:val="TableText"/>
              <w:keepNext/>
              <w:rPr>
                <w:rFonts w:ascii="Verdana" w:hAnsi="Verdana"/>
                <w:color w:val="000000"/>
                <w:szCs w:val="22"/>
              </w:rPr>
            </w:pPr>
            <w:r w:rsidRPr="00881798">
              <w:rPr>
                <w:rFonts w:ascii="Verdana" w:hAnsi="Verdana"/>
                <w:color w:val="000000"/>
                <w:szCs w:val="22"/>
              </w:rPr>
              <w:t>Signature of witness</w:t>
            </w:r>
          </w:p>
          <w:p w14:paraId="6696F265" w14:textId="77777777" w:rsidR="00695A22" w:rsidRPr="00881798" w:rsidRDefault="00695A22" w:rsidP="007D2DD4">
            <w:pPr>
              <w:pStyle w:val="TableText"/>
              <w:keepNext/>
              <w:rPr>
                <w:rFonts w:ascii="Verdana" w:hAnsi="Verdana"/>
                <w:color w:val="000000"/>
                <w:szCs w:val="22"/>
              </w:rPr>
            </w:pPr>
          </w:p>
          <w:p w14:paraId="47DDFC69" w14:textId="77777777" w:rsidR="00695A22" w:rsidRPr="00881798" w:rsidRDefault="00695A22" w:rsidP="007D2DD4">
            <w:pPr>
              <w:pStyle w:val="TableText"/>
              <w:keepNext/>
              <w:rPr>
                <w:rFonts w:ascii="Verdana" w:hAnsi="Verdana"/>
                <w:color w:val="000000"/>
                <w:szCs w:val="22"/>
              </w:rPr>
            </w:pPr>
          </w:p>
        </w:tc>
        <w:tc>
          <w:tcPr>
            <w:tcW w:w="360" w:type="dxa"/>
            <w:vMerge w:val="restart"/>
            <w:tcBorders>
              <w:right w:val="single" w:sz="4" w:space="0" w:color="auto"/>
            </w:tcBorders>
          </w:tcPr>
          <w:p w14:paraId="2A291B51" w14:textId="77777777" w:rsidR="00695A22" w:rsidRPr="00881798" w:rsidRDefault="00695A22" w:rsidP="007D2DD4">
            <w:pPr>
              <w:pStyle w:val="TableText"/>
              <w:keepNext/>
              <w:rPr>
                <w:rFonts w:ascii="Verdana" w:hAnsi="Verdana"/>
                <w:color w:val="000000"/>
                <w:szCs w:val="22"/>
              </w:rPr>
            </w:pPr>
          </w:p>
        </w:tc>
        <w:tc>
          <w:tcPr>
            <w:tcW w:w="360" w:type="dxa"/>
            <w:vMerge w:val="restart"/>
            <w:tcBorders>
              <w:left w:val="single" w:sz="4" w:space="0" w:color="auto"/>
            </w:tcBorders>
          </w:tcPr>
          <w:p w14:paraId="0609BDBC" w14:textId="77777777" w:rsidR="00695A22" w:rsidRPr="00881798" w:rsidRDefault="00695A22" w:rsidP="007D2DD4">
            <w:pPr>
              <w:pStyle w:val="TableText"/>
              <w:keepNext/>
              <w:rPr>
                <w:rFonts w:ascii="Verdana" w:hAnsi="Verdana"/>
                <w:color w:val="000000"/>
                <w:szCs w:val="22"/>
              </w:rPr>
            </w:pPr>
          </w:p>
        </w:tc>
        <w:tc>
          <w:tcPr>
            <w:tcW w:w="4062" w:type="dxa"/>
            <w:tcBorders>
              <w:bottom w:val="single" w:sz="4" w:space="0" w:color="auto"/>
            </w:tcBorders>
          </w:tcPr>
          <w:p w14:paraId="3EC07777" w14:textId="77777777" w:rsidR="00695A22" w:rsidRPr="00881798" w:rsidRDefault="00695A22" w:rsidP="007D2DD4">
            <w:pPr>
              <w:pStyle w:val="TableText"/>
              <w:keepNext/>
              <w:rPr>
                <w:rFonts w:ascii="Verdana" w:hAnsi="Verdana"/>
                <w:color w:val="000000"/>
                <w:szCs w:val="22"/>
              </w:rPr>
            </w:pPr>
          </w:p>
        </w:tc>
      </w:tr>
      <w:tr w:rsidR="00695A22" w:rsidRPr="00881798" w14:paraId="74570376" w14:textId="77777777" w:rsidTr="00695A22">
        <w:trPr>
          <w:cantSplit/>
          <w:trHeight w:val="576"/>
        </w:trPr>
        <w:tc>
          <w:tcPr>
            <w:tcW w:w="4788" w:type="dxa"/>
            <w:tcBorders>
              <w:top w:val="single" w:sz="4" w:space="0" w:color="auto"/>
              <w:bottom w:val="single" w:sz="4" w:space="0" w:color="auto"/>
            </w:tcBorders>
          </w:tcPr>
          <w:p w14:paraId="282A9198" w14:textId="77777777" w:rsidR="00695A22" w:rsidRPr="00881798" w:rsidRDefault="00695A22" w:rsidP="007D2DD4">
            <w:pPr>
              <w:pStyle w:val="TableText"/>
              <w:keepNext/>
              <w:rPr>
                <w:rFonts w:ascii="Verdana" w:hAnsi="Verdana"/>
                <w:color w:val="000000"/>
                <w:szCs w:val="22"/>
              </w:rPr>
            </w:pPr>
            <w:r w:rsidRPr="00881798">
              <w:rPr>
                <w:rFonts w:ascii="Verdana" w:hAnsi="Verdana"/>
                <w:color w:val="000000"/>
                <w:szCs w:val="22"/>
              </w:rPr>
              <w:t>Name of witness</w:t>
            </w:r>
          </w:p>
          <w:p w14:paraId="042038C8" w14:textId="77777777" w:rsidR="00695A22" w:rsidRPr="00881798" w:rsidRDefault="00695A22" w:rsidP="007D2DD4">
            <w:pPr>
              <w:pStyle w:val="TableText"/>
              <w:keepNext/>
              <w:rPr>
                <w:rFonts w:ascii="Verdana" w:hAnsi="Verdana"/>
                <w:color w:val="000000"/>
                <w:szCs w:val="22"/>
              </w:rPr>
            </w:pPr>
          </w:p>
          <w:p w14:paraId="632F0BD9" w14:textId="77777777" w:rsidR="00695A22" w:rsidRPr="00881798" w:rsidRDefault="00695A22" w:rsidP="007D2DD4">
            <w:pPr>
              <w:pStyle w:val="TableText"/>
              <w:keepNext/>
              <w:rPr>
                <w:rFonts w:ascii="Verdana" w:hAnsi="Verdana"/>
                <w:noProof/>
                <w:color w:val="000000"/>
                <w:szCs w:val="22"/>
              </w:rPr>
            </w:pPr>
          </w:p>
        </w:tc>
        <w:tc>
          <w:tcPr>
            <w:tcW w:w="360" w:type="dxa"/>
            <w:vMerge/>
            <w:tcBorders>
              <w:right w:val="single" w:sz="4" w:space="0" w:color="auto"/>
            </w:tcBorders>
          </w:tcPr>
          <w:p w14:paraId="1EE670B5" w14:textId="77777777" w:rsidR="00695A22" w:rsidRPr="00881798" w:rsidRDefault="00695A22" w:rsidP="007D2DD4">
            <w:pPr>
              <w:pStyle w:val="TableText"/>
              <w:keepNext/>
              <w:rPr>
                <w:rFonts w:ascii="Verdana" w:hAnsi="Verdana"/>
                <w:color w:val="000000"/>
                <w:szCs w:val="22"/>
              </w:rPr>
            </w:pPr>
          </w:p>
        </w:tc>
        <w:tc>
          <w:tcPr>
            <w:tcW w:w="360" w:type="dxa"/>
            <w:vMerge/>
            <w:tcBorders>
              <w:left w:val="single" w:sz="4" w:space="0" w:color="auto"/>
            </w:tcBorders>
          </w:tcPr>
          <w:p w14:paraId="097E8050" w14:textId="77777777" w:rsidR="00695A22" w:rsidRPr="00881798" w:rsidRDefault="00695A22" w:rsidP="007D2DD4">
            <w:pPr>
              <w:pStyle w:val="TableText"/>
              <w:keepNext/>
              <w:rPr>
                <w:rFonts w:ascii="Verdana" w:hAnsi="Verdana"/>
                <w:color w:val="000000"/>
                <w:szCs w:val="22"/>
              </w:rPr>
            </w:pPr>
          </w:p>
        </w:tc>
        <w:tc>
          <w:tcPr>
            <w:tcW w:w="4062" w:type="dxa"/>
            <w:tcBorders>
              <w:top w:val="single" w:sz="4" w:space="0" w:color="auto"/>
            </w:tcBorders>
          </w:tcPr>
          <w:p w14:paraId="550D2526" w14:textId="77777777" w:rsidR="00695A22" w:rsidRPr="00881798" w:rsidRDefault="00695A22" w:rsidP="007D2DD4">
            <w:pPr>
              <w:pStyle w:val="TableText"/>
              <w:keepNext/>
              <w:rPr>
                <w:rFonts w:ascii="Verdana" w:hAnsi="Verdana"/>
                <w:color w:val="000000"/>
                <w:szCs w:val="22"/>
              </w:rPr>
            </w:pPr>
            <w:r w:rsidRPr="00881798">
              <w:rPr>
                <w:rFonts w:ascii="Verdana" w:hAnsi="Verdana"/>
                <w:color w:val="000000"/>
                <w:szCs w:val="22"/>
              </w:rPr>
              <w:t>Name of authorised officer</w:t>
            </w:r>
          </w:p>
        </w:tc>
      </w:tr>
      <w:tr w:rsidR="00695A22" w:rsidRPr="00881798" w14:paraId="50391E72" w14:textId="77777777" w:rsidTr="00695A22">
        <w:trPr>
          <w:cantSplit/>
          <w:trHeight w:val="278"/>
        </w:trPr>
        <w:tc>
          <w:tcPr>
            <w:tcW w:w="4788" w:type="dxa"/>
            <w:tcBorders>
              <w:top w:val="single" w:sz="4" w:space="0" w:color="auto"/>
            </w:tcBorders>
          </w:tcPr>
          <w:p w14:paraId="492CABD8" w14:textId="77777777" w:rsidR="00695A22" w:rsidRPr="00881798" w:rsidRDefault="00695A22" w:rsidP="007D2DD4">
            <w:pPr>
              <w:pStyle w:val="TableText"/>
              <w:keepNext/>
              <w:rPr>
                <w:rFonts w:ascii="Verdana" w:hAnsi="Verdana"/>
                <w:color w:val="000000"/>
                <w:szCs w:val="22"/>
              </w:rPr>
            </w:pPr>
            <w:r w:rsidRPr="00881798">
              <w:rPr>
                <w:rFonts w:ascii="Verdana" w:hAnsi="Verdana"/>
                <w:color w:val="000000"/>
                <w:szCs w:val="22"/>
              </w:rPr>
              <w:t>Address of witness</w:t>
            </w:r>
          </w:p>
        </w:tc>
        <w:tc>
          <w:tcPr>
            <w:tcW w:w="360" w:type="dxa"/>
            <w:tcBorders>
              <w:right w:val="single" w:sz="4" w:space="0" w:color="auto"/>
            </w:tcBorders>
          </w:tcPr>
          <w:p w14:paraId="51C95F8D" w14:textId="77777777" w:rsidR="00695A22" w:rsidRPr="00881798" w:rsidRDefault="00695A22" w:rsidP="007D2DD4">
            <w:pPr>
              <w:pStyle w:val="TableText"/>
              <w:keepNext/>
              <w:rPr>
                <w:rFonts w:ascii="Verdana" w:hAnsi="Verdana"/>
                <w:color w:val="000000"/>
                <w:szCs w:val="22"/>
              </w:rPr>
            </w:pPr>
          </w:p>
        </w:tc>
        <w:tc>
          <w:tcPr>
            <w:tcW w:w="360" w:type="dxa"/>
            <w:tcBorders>
              <w:left w:val="single" w:sz="4" w:space="0" w:color="auto"/>
            </w:tcBorders>
          </w:tcPr>
          <w:p w14:paraId="35637525" w14:textId="77777777" w:rsidR="00695A22" w:rsidRPr="00881798" w:rsidRDefault="00695A22" w:rsidP="007D2DD4">
            <w:pPr>
              <w:pStyle w:val="TableText"/>
              <w:keepNext/>
              <w:rPr>
                <w:rFonts w:ascii="Verdana" w:hAnsi="Verdana"/>
                <w:color w:val="000000"/>
                <w:szCs w:val="22"/>
              </w:rPr>
            </w:pPr>
          </w:p>
        </w:tc>
        <w:tc>
          <w:tcPr>
            <w:tcW w:w="4062" w:type="dxa"/>
          </w:tcPr>
          <w:p w14:paraId="4391ECE0" w14:textId="77777777" w:rsidR="00695A22" w:rsidRPr="00881798" w:rsidRDefault="00695A22" w:rsidP="007D2DD4">
            <w:pPr>
              <w:pStyle w:val="TableText"/>
              <w:keepNext/>
              <w:rPr>
                <w:rFonts w:ascii="Verdana" w:hAnsi="Verdana"/>
                <w:color w:val="000000"/>
                <w:szCs w:val="22"/>
              </w:rPr>
            </w:pPr>
          </w:p>
        </w:tc>
      </w:tr>
    </w:tbl>
    <w:p w14:paraId="3A51E9C9" w14:textId="77777777" w:rsidR="00B20B14" w:rsidRPr="00881798" w:rsidRDefault="00B20B14" w:rsidP="007D2DD4">
      <w:pPr>
        <w:pStyle w:val="H2indent"/>
        <w:widowControl w:val="0"/>
        <w:ind w:left="0"/>
        <w:jc w:val="left"/>
        <w:rPr>
          <w:rFonts w:ascii="Verdana" w:hAnsi="Verdana"/>
          <w:sz w:val="22"/>
          <w:szCs w:val="22"/>
        </w:rPr>
      </w:pPr>
    </w:p>
    <w:p w14:paraId="73828CD9" w14:textId="77777777" w:rsidR="00E91F4F" w:rsidRPr="00881798" w:rsidRDefault="00E91F4F" w:rsidP="007D2DD4">
      <w:pPr>
        <w:pStyle w:val="H2indent"/>
        <w:widowControl w:val="0"/>
        <w:ind w:left="0"/>
        <w:jc w:val="left"/>
        <w:rPr>
          <w:rFonts w:ascii="Verdana" w:hAnsi="Verdana"/>
          <w:sz w:val="22"/>
          <w:szCs w:val="22"/>
        </w:rPr>
      </w:pPr>
    </w:p>
    <w:p w14:paraId="72624FF3" w14:textId="77777777" w:rsidR="004A1732" w:rsidRPr="00881798" w:rsidRDefault="004A1732" w:rsidP="004A1732">
      <w:pPr>
        <w:ind w:left="0"/>
        <w:jc w:val="left"/>
        <w:rPr>
          <w:rFonts w:ascii="Verdana" w:hAnsi="Verdana"/>
          <w:sz w:val="22"/>
          <w:szCs w:val="22"/>
        </w:rPr>
      </w:pPr>
    </w:p>
    <w:tbl>
      <w:tblPr>
        <w:tblW w:w="0" w:type="auto"/>
        <w:tblLayout w:type="fixed"/>
        <w:tblLook w:val="0000" w:firstRow="0" w:lastRow="0" w:firstColumn="0" w:lastColumn="0" w:noHBand="0" w:noVBand="0"/>
      </w:tblPr>
      <w:tblGrid>
        <w:gridCol w:w="4788"/>
        <w:gridCol w:w="360"/>
        <w:gridCol w:w="360"/>
        <w:gridCol w:w="4062"/>
      </w:tblGrid>
      <w:tr w:rsidR="004A1732" w:rsidRPr="00881798" w14:paraId="4DA9F73D" w14:textId="77777777" w:rsidTr="00153914">
        <w:trPr>
          <w:cantSplit/>
          <w:trHeight w:val="946"/>
        </w:trPr>
        <w:tc>
          <w:tcPr>
            <w:tcW w:w="4788" w:type="dxa"/>
            <w:vMerge w:val="restart"/>
          </w:tcPr>
          <w:p w14:paraId="40A20581" w14:textId="77777777" w:rsidR="004A1732" w:rsidRPr="00881798" w:rsidRDefault="004A1732" w:rsidP="00B81959">
            <w:pPr>
              <w:pStyle w:val="TableText"/>
              <w:keepNext/>
              <w:rPr>
                <w:rFonts w:ascii="Verdana" w:hAnsi="Verdana"/>
                <w:color w:val="000000"/>
                <w:szCs w:val="22"/>
              </w:rPr>
            </w:pPr>
            <w:r w:rsidRPr="00881798">
              <w:rPr>
                <w:rFonts w:ascii="Verdana" w:hAnsi="Verdana"/>
                <w:b/>
                <w:color w:val="000000"/>
                <w:szCs w:val="22"/>
              </w:rPr>
              <w:t xml:space="preserve">Executed </w:t>
            </w:r>
            <w:r w:rsidRPr="00881798">
              <w:rPr>
                <w:rFonts w:ascii="Verdana" w:hAnsi="Verdana"/>
                <w:szCs w:val="22"/>
              </w:rPr>
              <w:t xml:space="preserve">by </w:t>
            </w:r>
            <w:r w:rsidR="00E540D5" w:rsidRPr="00881798">
              <w:rPr>
                <w:rFonts w:ascii="Verdana" w:hAnsi="Verdana"/>
                <w:szCs w:val="22"/>
              </w:rPr>
              <w:t>[</w:t>
            </w:r>
            <w:r w:rsidR="006C5577" w:rsidRPr="006C5577">
              <w:rPr>
                <w:rFonts w:ascii="Verdana" w:hAnsi="Verdana" w:cs="Arial"/>
                <w:b/>
                <w:i/>
                <w:szCs w:val="22"/>
                <w:highlight w:val="yellow"/>
              </w:rPr>
              <w:t>insert</w:t>
            </w:r>
            <w:r w:rsidR="00E540D5" w:rsidRPr="00881798">
              <w:rPr>
                <w:rFonts w:ascii="Verdana" w:hAnsi="Verdana"/>
                <w:szCs w:val="22"/>
              </w:rPr>
              <w:t>]</w:t>
            </w:r>
            <w:r w:rsidRPr="00881798">
              <w:rPr>
                <w:rFonts w:ascii="Verdana" w:hAnsi="Verdana"/>
                <w:szCs w:val="22"/>
              </w:rPr>
              <w:t xml:space="preserve"> in the presence of:</w:t>
            </w:r>
          </w:p>
        </w:tc>
        <w:tc>
          <w:tcPr>
            <w:tcW w:w="360" w:type="dxa"/>
            <w:vMerge w:val="restart"/>
            <w:tcBorders>
              <w:right w:val="single" w:sz="4" w:space="0" w:color="auto"/>
            </w:tcBorders>
          </w:tcPr>
          <w:p w14:paraId="22B9F2D1" w14:textId="77777777" w:rsidR="004A1732" w:rsidRPr="00881798" w:rsidRDefault="004A1732" w:rsidP="00153914">
            <w:pPr>
              <w:pStyle w:val="TableText"/>
              <w:keepNext/>
              <w:rPr>
                <w:rFonts w:ascii="Verdana" w:hAnsi="Verdana"/>
                <w:color w:val="000000"/>
                <w:szCs w:val="22"/>
              </w:rPr>
            </w:pPr>
          </w:p>
        </w:tc>
        <w:tc>
          <w:tcPr>
            <w:tcW w:w="360" w:type="dxa"/>
            <w:vMerge w:val="restart"/>
            <w:tcBorders>
              <w:left w:val="single" w:sz="4" w:space="0" w:color="auto"/>
            </w:tcBorders>
          </w:tcPr>
          <w:p w14:paraId="52A5044E" w14:textId="77777777" w:rsidR="004A1732" w:rsidRPr="00881798" w:rsidRDefault="004A1732" w:rsidP="00153914">
            <w:pPr>
              <w:pStyle w:val="TableText"/>
              <w:keepNext/>
              <w:rPr>
                <w:rFonts w:ascii="Verdana" w:hAnsi="Verdana"/>
                <w:color w:val="000000"/>
                <w:szCs w:val="22"/>
              </w:rPr>
            </w:pPr>
          </w:p>
        </w:tc>
        <w:tc>
          <w:tcPr>
            <w:tcW w:w="4062" w:type="dxa"/>
            <w:tcBorders>
              <w:bottom w:val="single" w:sz="4" w:space="0" w:color="auto"/>
            </w:tcBorders>
            <w:vAlign w:val="bottom"/>
          </w:tcPr>
          <w:p w14:paraId="1FA31003" w14:textId="77777777" w:rsidR="004A1732" w:rsidRPr="00881798" w:rsidRDefault="004A1732" w:rsidP="00153914">
            <w:pPr>
              <w:pStyle w:val="TableText"/>
              <w:keepNext/>
              <w:rPr>
                <w:rFonts w:ascii="Verdana" w:hAnsi="Verdana"/>
                <w:color w:val="000000"/>
                <w:szCs w:val="22"/>
              </w:rPr>
            </w:pPr>
          </w:p>
        </w:tc>
      </w:tr>
      <w:tr w:rsidR="004A1732" w:rsidRPr="00881798" w14:paraId="07F0EF46" w14:textId="77777777" w:rsidTr="00B81959">
        <w:trPr>
          <w:cantSplit/>
          <w:trHeight w:val="524"/>
        </w:trPr>
        <w:tc>
          <w:tcPr>
            <w:tcW w:w="4788" w:type="dxa"/>
            <w:vMerge/>
          </w:tcPr>
          <w:p w14:paraId="0C7EC930" w14:textId="77777777" w:rsidR="004A1732" w:rsidRPr="00881798" w:rsidRDefault="004A1732" w:rsidP="00153914">
            <w:pPr>
              <w:pStyle w:val="TableText"/>
              <w:keepNext/>
              <w:rPr>
                <w:rFonts w:ascii="Verdana" w:hAnsi="Verdana"/>
                <w:b/>
                <w:noProof/>
                <w:color w:val="000000"/>
                <w:szCs w:val="22"/>
              </w:rPr>
            </w:pPr>
          </w:p>
        </w:tc>
        <w:tc>
          <w:tcPr>
            <w:tcW w:w="360" w:type="dxa"/>
            <w:vMerge/>
            <w:tcBorders>
              <w:right w:val="single" w:sz="4" w:space="0" w:color="auto"/>
            </w:tcBorders>
          </w:tcPr>
          <w:p w14:paraId="76F8EABC" w14:textId="77777777" w:rsidR="004A1732" w:rsidRPr="00881798" w:rsidRDefault="004A1732" w:rsidP="00153914">
            <w:pPr>
              <w:pStyle w:val="TableText"/>
              <w:keepNext/>
              <w:rPr>
                <w:rFonts w:ascii="Verdana" w:hAnsi="Verdana"/>
                <w:color w:val="000000"/>
                <w:szCs w:val="22"/>
              </w:rPr>
            </w:pPr>
          </w:p>
        </w:tc>
        <w:tc>
          <w:tcPr>
            <w:tcW w:w="360" w:type="dxa"/>
            <w:vMerge/>
            <w:tcBorders>
              <w:left w:val="single" w:sz="4" w:space="0" w:color="auto"/>
            </w:tcBorders>
          </w:tcPr>
          <w:p w14:paraId="46522642" w14:textId="77777777" w:rsidR="004A1732" w:rsidRPr="00881798" w:rsidRDefault="004A1732" w:rsidP="00153914">
            <w:pPr>
              <w:pStyle w:val="TableText"/>
              <w:keepNext/>
              <w:rPr>
                <w:rFonts w:ascii="Verdana" w:hAnsi="Verdana"/>
                <w:color w:val="000000"/>
                <w:szCs w:val="22"/>
              </w:rPr>
            </w:pPr>
          </w:p>
        </w:tc>
        <w:tc>
          <w:tcPr>
            <w:tcW w:w="4062" w:type="dxa"/>
            <w:tcBorders>
              <w:top w:val="single" w:sz="4" w:space="0" w:color="auto"/>
            </w:tcBorders>
          </w:tcPr>
          <w:p w14:paraId="58928479" w14:textId="77777777" w:rsidR="004A1732" w:rsidRPr="00881798" w:rsidRDefault="004A1732" w:rsidP="00B81959">
            <w:pPr>
              <w:pStyle w:val="TableText"/>
              <w:keepNext/>
              <w:rPr>
                <w:rFonts w:ascii="Verdana" w:hAnsi="Verdana"/>
                <w:color w:val="000000"/>
                <w:szCs w:val="22"/>
              </w:rPr>
            </w:pPr>
            <w:r w:rsidRPr="00881798">
              <w:rPr>
                <w:rFonts w:ascii="Verdana" w:hAnsi="Verdana"/>
                <w:color w:val="000000"/>
                <w:szCs w:val="22"/>
              </w:rPr>
              <w:t>Signature</w:t>
            </w:r>
          </w:p>
        </w:tc>
      </w:tr>
      <w:tr w:rsidR="004A1732" w:rsidRPr="00881798" w14:paraId="5F4612D4" w14:textId="77777777" w:rsidTr="00B81959">
        <w:trPr>
          <w:cantSplit/>
          <w:trHeight w:val="532"/>
        </w:trPr>
        <w:tc>
          <w:tcPr>
            <w:tcW w:w="4788" w:type="dxa"/>
            <w:tcBorders>
              <w:top w:val="single" w:sz="4" w:space="0" w:color="auto"/>
              <w:bottom w:val="single" w:sz="4" w:space="0" w:color="auto"/>
            </w:tcBorders>
          </w:tcPr>
          <w:p w14:paraId="411817B0" w14:textId="77777777" w:rsidR="004A1732" w:rsidRPr="00881798" w:rsidRDefault="004A1732" w:rsidP="00153914">
            <w:pPr>
              <w:pStyle w:val="TableText"/>
              <w:keepNext/>
              <w:rPr>
                <w:rFonts w:ascii="Verdana" w:hAnsi="Verdana"/>
                <w:color w:val="000000"/>
                <w:szCs w:val="22"/>
              </w:rPr>
            </w:pPr>
            <w:r w:rsidRPr="00881798">
              <w:rPr>
                <w:rFonts w:ascii="Verdana" w:hAnsi="Verdana"/>
                <w:color w:val="000000"/>
                <w:szCs w:val="22"/>
              </w:rPr>
              <w:t>Signature of witness</w:t>
            </w:r>
          </w:p>
          <w:p w14:paraId="54518ACF" w14:textId="77777777" w:rsidR="004A1732" w:rsidRPr="00881798" w:rsidRDefault="004A1732" w:rsidP="00153914">
            <w:pPr>
              <w:pStyle w:val="TableText"/>
              <w:keepNext/>
              <w:rPr>
                <w:rFonts w:ascii="Verdana" w:hAnsi="Verdana"/>
                <w:color w:val="000000"/>
                <w:szCs w:val="22"/>
              </w:rPr>
            </w:pPr>
          </w:p>
          <w:p w14:paraId="5747192A" w14:textId="77777777" w:rsidR="004A1732" w:rsidRPr="00881798" w:rsidRDefault="004A1732" w:rsidP="00153914">
            <w:pPr>
              <w:pStyle w:val="TableText"/>
              <w:keepNext/>
              <w:rPr>
                <w:rFonts w:ascii="Verdana" w:hAnsi="Verdana"/>
                <w:color w:val="000000"/>
                <w:szCs w:val="22"/>
              </w:rPr>
            </w:pPr>
          </w:p>
        </w:tc>
        <w:tc>
          <w:tcPr>
            <w:tcW w:w="360" w:type="dxa"/>
            <w:vMerge w:val="restart"/>
            <w:tcBorders>
              <w:right w:val="single" w:sz="4" w:space="0" w:color="auto"/>
            </w:tcBorders>
          </w:tcPr>
          <w:p w14:paraId="5D9D44A9" w14:textId="77777777" w:rsidR="004A1732" w:rsidRPr="00881798" w:rsidRDefault="004A1732" w:rsidP="00153914">
            <w:pPr>
              <w:pStyle w:val="TableText"/>
              <w:keepNext/>
              <w:rPr>
                <w:rFonts w:ascii="Verdana" w:hAnsi="Verdana"/>
                <w:color w:val="000000"/>
                <w:szCs w:val="22"/>
              </w:rPr>
            </w:pPr>
          </w:p>
        </w:tc>
        <w:tc>
          <w:tcPr>
            <w:tcW w:w="360" w:type="dxa"/>
            <w:vMerge w:val="restart"/>
            <w:tcBorders>
              <w:left w:val="single" w:sz="4" w:space="0" w:color="auto"/>
            </w:tcBorders>
          </w:tcPr>
          <w:p w14:paraId="755FF084" w14:textId="77777777" w:rsidR="004A1732" w:rsidRPr="00881798" w:rsidRDefault="004A1732" w:rsidP="00153914">
            <w:pPr>
              <w:pStyle w:val="TableText"/>
              <w:keepNext/>
              <w:rPr>
                <w:rFonts w:ascii="Verdana" w:hAnsi="Verdana"/>
                <w:color w:val="000000"/>
                <w:szCs w:val="22"/>
              </w:rPr>
            </w:pPr>
          </w:p>
        </w:tc>
        <w:tc>
          <w:tcPr>
            <w:tcW w:w="4062" w:type="dxa"/>
          </w:tcPr>
          <w:p w14:paraId="7C9AF215" w14:textId="77777777" w:rsidR="004A1732" w:rsidRPr="00881798" w:rsidRDefault="004A1732" w:rsidP="00153914">
            <w:pPr>
              <w:pStyle w:val="TableText"/>
              <w:keepNext/>
              <w:rPr>
                <w:rFonts w:ascii="Verdana" w:hAnsi="Verdana"/>
                <w:color w:val="000000"/>
                <w:szCs w:val="22"/>
              </w:rPr>
            </w:pPr>
          </w:p>
        </w:tc>
      </w:tr>
      <w:tr w:rsidR="004A1732" w:rsidRPr="00881798" w14:paraId="069A10F7" w14:textId="77777777" w:rsidTr="00B81959">
        <w:trPr>
          <w:cantSplit/>
          <w:trHeight w:val="576"/>
        </w:trPr>
        <w:tc>
          <w:tcPr>
            <w:tcW w:w="4788" w:type="dxa"/>
            <w:tcBorders>
              <w:top w:val="single" w:sz="4" w:space="0" w:color="auto"/>
              <w:bottom w:val="single" w:sz="4" w:space="0" w:color="auto"/>
            </w:tcBorders>
          </w:tcPr>
          <w:p w14:paraId="1E4D2AF4" w14:textId="77777777" w:rsidR="004A1732" w:rsidRPr="00881798" w:rsidRDefault="004A1732" w:rsidP="00153914">
            <w:pPr>
              <w:pStyle w:val="TableText"/>
              <w:keepNext/>
              <w:rPr>
                <w:rFonts w:ascii="Verdana" w:hAnsi="Verdana"/>
                <w:color w:val="000000"/>
                <w:szCs w:val="22"/>
              </w:rPr>
            </w:pPr>
            <w:r w:rsidRPr="00881798">
              <w:rPr>
                <w:rFonts w:ascii="Verdana" w:hAnsi="Verdana"/>
                <w:color w:val="000000"/>
                <w:szCs w:val="22"/>
              </w:rPr>
              <w:t>Name of witness</w:t>
            </w:r>
          </w:p>
          <w:p w14:paraId="1175A79D" w14:textId="77777777" w:rsidR="004A1732" w:rsidRPr="00881798" w:rsidRDefault="004A1732" w:rsidP="00153914">
            <w:pPr>
              <w:pStyle w:val="TableText"/>
              <w:keepNext/>
              <w:rPr>
                <w:rFonts w:ascii="Verdana" w:hAnsi="Verdana"/>
                <w:color w:val="000000"/>
                <w:szCs w:val="22"/>
              </w:rPr>
            </w:pPr>
          </w:p>
          <w:p w14:paraId="69ABE4C2" w14:textId="77777777" w:rsidR="004A1732" w:rsidRPr="00881798" w:rsidRDefault="004A1732" w:rsidP="00153914">
            <w:pPr>
              <w:pStyle w:val="TableText"/>
              <w:keepNext/>
              <w:rPr>
                <w:rFonts w:ascii="Verdana" w:hAnsi="Verdana"/>
                <w:noProof/>
                <w:color w:val="000000"/>
                <w:szCs w:val="22"/>
              </w:rPr>
            </w:pPr>
          </w:p>
        </w:tc>
        <w:tc>
          <w:tcPr>
            <w:tcW w:w="360" w:type="dxa"/>
            <w:vMerge/>
            <w:tcBorders>
              <w:right w:val="single" w:sz="4" w:space="0" w:color="auto"/>
            </w:tcBorders>
          </w:tcPr>
          <w:p w14:paraId="0273E58F" w14:textId="77777777" w:rsidR="004A1732" w:rsidRPr="00881798" w:rsidRDefault="004A1732" w:rsidP="00153914">
            <w:pPr>
              <w:pStyle w:val="TableText"/>
              <w:keepNext/>
              <w:rPr>
                <w:rFonts w:ascii="Verdana" w:hAnsi="Verdana"/>
                <w:color w:val="000000"/>
                <w:szCs w:val="22"/>
              </w:rPr>
            </w:pPr>
          </w:p>
        </w:tc>
        <w:tc>
          <w:tcPr>
            <w:tcW w:w="360" w:type="dxa"/>
            <w:vMerge/>
            <w:tcBorders>
              <w:left w:val="single" w:sz="4" w:space="0" w:color="auto"/>
            </w:tcBorders>
          </w:tcPr>
          <w:p w14:paraId="333A54D3" w14:textId="77777777" w:rsidR="004A1732" w:rsidRPr="00881798" w:rsidRDefault="004A1732" w:rsidP="00153914">
            <w:pPr>
              <w:pStyle w:val="TableText"/>
              <w:keepNext/>
              <w:rPr>
                <w:rFonts w:ascii="Verdana" w:hAnsi="Verdana"/>
                <w:color w:val="000000"/>
                <w:szCs w:val="22"/>
              </w:rPr>
            </w:pPr>
          </w:p>
        </w:tc>
        <w:tc>
          <w:tcPr>
            <w:tcW w:w="4062" w:type="dxa"/>
          </w:tcPr>
          <w:p w14:paraId="5FD4ED22" w14:textId="77777777" w:rsidR="004A1732" w:rsidRPr="00881798" w:rsidRDefault="004A1732" w:rsidP="004A1732">
            <w:pPr>
              <w:pStyle w:val="TableText"/>
              <w:keepNext/>
              <w:rPr>
                <w:rFonts w:ascii="Verdana" w:hAnsi="Verdana"/>
                <w:color w:val="000000"/>
                <w:szCs w:val="22"/>
              </w:rPr>
            </w:pPr>
          </w:p>
        </w:tc>
      </w:tr>
      <w:tr w:rsidR="004A1732" w:rsidRPr="00881798" w14:paraId="6D406D29" w14:textId="77777777" w:rsidTr="00153914">
        <w:trPr>
          <w:cantSplit/>
          <w:trHeight w:val="278"/>
        </w:trPr>
        <w:tc>
          <w:tcPr>
            <w:tcW w:w="4788" w:type="dxa"/>
            <w:tcBorders>
              <w:top w:val="single" w:sz="4" w:space="0" w:color="auto"/>
            </w:tcBorders>
          </w:tcPr>
          <w:p w14:paraId="5F897E83" w14:textId="77777777" w:rsidR="004A1732" w:rsidRPr="00881798" w:rsidRDefault="004A1732" w:rsidP="00153914">
            <w:pPr>
              <w:pStyle w:val="TableText"/>
              <w:keepNext/>
              <w:rPr>
                <w:rFonts w:ascii="Verdana" w:hAnsi="Verdana"/>
                <w:color w:val="000000"/>
                <w:szCs w:val="22"/>
              </w:rPr>
            </w:pPr>
            <w:r w:rsidRPr="00881798">
              <w:rPr>
                <w:rFonts w:ascii="Verdana" w:hAnsi="Verdana"/>
                <w:color w:val="000000"/>
                <w:szCs w:val="22"/>
              </w:rPr>
              <w:t>Address of witness</w:t>
            </w:r>
          </w:p>
        </w:tc>
        <w:tc>
          <w:tcPr>
            <w:tcW w:w="360" w:type="dxa"/>
            <w:tcBorders>
              <w:right w:val="single" w:sz="4" w:space="0" w:color="auto"/>
            </w:tcBorders>
          </w:tcPr>
          <w:p w14:paraId="38C75CEE" w14:textId="77777777" w:rsidR="004A1732" w:rsidRPr="00881798" w:rsidRDefault="004A1732" w:rsidP="00153914">
            <w:pPr>
              <w:pStyle w:val="TableText"/>
              <w:keepNext/>
              <w:rPr>
                <w:rFonts w:ascii="Verdana" w:hAnsi="Verdana"/>
                <w:color w:val="000000"/>
                <w:szCs w:val="22"/>
              </w:rPr>
            </w:pPr>
          </w:p>
        </w:tc>
        <w:tc>
          <w:tcPr>
            <w:tcW w:w="360" w:type="dxa"/>
            <w:tcBorders>
              <w:left w:val="single" w:sz="4" w:space="0" w:color="auto"/>
            </w:tcBorders>
          </w:tcPr>
          <w:p w14:paraId="5344DB2B" w14:textId="77777777" w:rsidR="004A1732" w:rsidRPr="00881798" w:rsidRDefault="004A1732" w:rsidP="00153914">
            <w:pPr>
              <w:pStyle w:val="TableText"/>
              <w:keepNext/>
              <w:rPr>
                <w:rFonts w:ascii="Verdana" w:hAnsi="Verdana"/>
                <w:color w:val="000000"/>
                <w:szCs w:val="22"/>
              </w:rPr>
            </w:pPr>
          </w:p>
        </w:tc>
        <w:tc>
          <w:tcPr>
            <w:tcW w:w="4062" w:type="dxa"/>
          </w:tcPr>
          <w:p w14:paraId="1398F01E" w14:textId="77777777" w:rsidR="004A1732" w:rsidRPr="00881798" w:rsidRDefault="004A1732" w:rsidP="00153914">
            <w:pPr>
              <w:pStyle w:val="TableText"/>
              <w:keepNext/>
              <w:rPr>
                <w:rFonts w:ascii="Verdana" w:hAnsi="Verdana"/>
                <w:color w:val="000000"/>
                <w:szCs w:val="22"/>
              </w:rPr>
            </w:pPr>
          </w:p>
        </w:tc>
      </w:tr>
    </w:tbl>
    <w:p w14:paraId="5BA8BBEC" w14:textId="77777777" w:rsidR="00D17EF8" w:rsidRPr="00881798" w:rsidRDefault="00D17EF8" w:rsidP="00B81959">
      <w:pPr>
        <w:spacing w:before="120"/>
        <w:ind w:left="0"/>
        <w:jc w:val="left"/>
        <w:rPr>
          <w:rFonts w:ascii="Verdana" w:hAnsi="Verdana"/>
          <w:sz w:val="22"/>
          <w:szCs w:val="22"/>
        </w:rPr>
      </w:pPr>
    </w:p>
    <w:sectPr w:rsidR="00D17EF8" w:rsidRPr="00881798" w:rsidSect="00EF6137">
      <w:pgSz w:w="11906" w:h="16838" w:code="9"/>
      <w:pgMar w:top="794" w:right="1276" w:bottom="1304" w:left="1276" w:header="680" w:footer="680" w:gutter="0"/>
      <w:paperSrc w:first="11" w:other="11"/>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08E2" w16cex:dateUtc="2021-04-29T02:28:00Z"/>
  <w16cex:commentExtensible w16cex:durableId="24350717" w16cex:dateUtc="2021-04-29T02:21:00Z"/>
  <w16cex:commentExtensible w16cex:durableId="2435075F" w16cex:dateUtc="2021-04-29T02:22:00Z"/>
  <w16cex:commentExtensible w16cex:durableId="243507AC" w16cex:dateUtc="2021-04-29T02:23:00Z"/>
  <w16cex:commentExtensible w16cex:durableId="243507E5" w16cex:dateUtc="2021-04-29T0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86437" w16cid:durableId="243508E2"/>
  <w16cid:commentId w16cid:paraId="43DFAB52" w16cid:durableId="24350717"/>
  <w16cid:commentId w16cid:paraId="76567994" w16cid:durableId="2435075F"/>
  <w16cid:commentId w16cid:paraId="071AE774" w16cid:durableId="243507AC"/>
  <w16cid:commentId w16cid:paraId="261BD02C" w16cid:durableId="243507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CCE7" w14:textId="77777777" w:rsidR="00DD2CF8" w:rsidRDefault="00DD2CF8">
      <w:r>
        <w:separator/>
      </w:r>
    </w:p>
  </w:endnote>
  <w:endnote w:type="continuationSeparator" w:id="0">
    <w:p w14:paraId="0027038A" w14:textId="77777777" w:rsidR="00DD2CF8" w:rsidRDefault="00DD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9409" w14:textId="77777777" w:rsidR="002A55CB" w:rsidRPr="00F36448" w:rsidRDefault="002A55CB" w:rsidP="00F36448">
    <w:pPr>
      <w:pStyle w:val="DefaultFooterFirstPage"/>
      <w:pBdr>
        <w:top w:val="single" w:sz="6" w:space="2" w:color="auto"/>
      </w:pBdr>
      <w:tabs>
        <w:tab w:val="clear" w:pos="5670"/>
        <w:tab w:val="left" w:pos="4320"/>
      </w:tabs>
    </w:pPr>
    <w:r>
      <w:rPr>
        <w:lang w:val="en-US"/>
      </w:rPr>
      <w:tab/>
      <w:t xml:space="preserve">Printed </w:t>
    </w:r>
    <w:r>
      <w:rPr>
        <w:lang w:val="en-US"/>
      </w:rPr>
      <w:fldChar w:fldCharType="begin"/>
    </w:r>
    <w:r>
      <w:rPr>
        <w:lang w:val="en-US"/>
      </w:rPr>
      <w:instrText xml:space="preserve"> PRINTDATE \@ "d MMMM yyyy (H:mm)" \* MERGEFORMAT </w:instrText>
    </w:r>
    <w:r>
      <w:rPr>
        <w:lang w:val="en-US"/>
      </w:rPr>
      <w:fldChar w:fldCharType="separate"/>
    </w:r>
    <w:r w:rsidRPr="00064340">
      <w:rPr>
        <w:noProof/>
      </w:rPr>
      <w:t>5 June 2015 (13:21)</w:t>
    </w:r>
    <w:r>
      <w:rPr>
        <w:lang w:val="en-US"/>
      </w:rPr>
      <w:fldChar w:fldCharType="end"/>
    </w:r>
    <w:r>
      <w:rPr>
        <w:lang w:val="en-US"/>
      </w:rPr>
      <w:tab/>
    </w:r>
    <w:r>
      <w:rPr>
        <w:b/>
        <w:lang w:val="en-US"/>
      </w:rPr>
      <w:t xml:space="preserve">page </w:t>
    </w:r>
    <w:r>
      <w:rPr>
        <w:b/>
        <w:lang w:val="en-US"/>
      </w:rPr>
      <w:fldChar w:fldCharType="begin"/>
    </w:r>
    <w:r>
      <w:rPr>
        <w:b/>
        <w:lang w:val="en-US"/>
      </w:rPr>
      <w:instrText xml:space="preserve"> PAGE  \* MERGEFORMAT </w:instrText>
    </w:r>
    <w:r>
      <w:rPr>
        <w:b/>
        <w:lang w:val="en-US"/>
      </w:rPr>
      <w:fldChar w:fldCharType="separate"/>
    </w:r>
    <w:r w:rsidRPr="00AB5DBF">
      <w:rPr>
        <w:b/>
        <w:noProof/>
      </w:rPr>
      <w:t>2</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FD90" w14:textId="77777777" w:rsidR="002A55CB" w:rsidRDefault="002A55CB">
    <w:pPr>
      <w:pStyle w:val="Footer"/>
    </w:pPr>
    <w:r>
      <w:t xml:space="preserve">Services Agreement - OT services - Von dem Bongart, Marina:245487_1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73"/>
      <w:gridCol w:w="4681"/>
    </w:tblGrid>
    <w:tr w:rsidR="002A55CB" w:rsidRPr="0039144E" w14:paraId="0D51B23B" w14:textId="77777777" w:rsidTr="0039144E">
      <w:tc>
        <w:tcPr>
          <w:tcW w:w="4785" w:type="dxa"/>
          <w:shd w:val="clear" w:color="auto" w:fill="auto"/>
        </w:tcPr>
        <w:p w14:paraId="7B562549" w14:textId="77777777" w:rsidR="002A55CB" w:rsidRPr="0039144E" w:rsidRDefault="002A55CB" w:rsidP="0064082E">
          <w:pPr>
            <w:pStyle w:val="DefaultFooterFirstPage"/>
            <w:pBdr>
              <w:top w:val="none" w:sz="0" w:space="0" w:color="auto"/>
            </w:pBdr>
            <w:tabs>
              <w:tab w:val="clear" w:pos="5670"/>
              <w:tab w:val="left" w:pos="4320"/>
            </w:tabs>
            <w:rPr>
              <w:lang w:val="en-US"/>
            </w:rPr>
          </w:pPr>
        </w:p>
      </w:tc>
      <w:tc>
        <w:tcPr>
          <w:tcW w:w="4785" w:type="dxa"/>
          <w:shd w:val="clear" w:color="auto" w:fill="auto"/>
        </w:tcPr>
        <w:p w14:paraId="32E16E50" w14:textId="608107F8" w:rsidR="002A55CB" w:rsidRPr="0039144E" w:rsidRDefault="002A55CB" w:rsidP="0039144E">
          <w:pPr>
            <w:pStyle w:val="DefaultFooterFirstPage"/>
            <w:pBdr>
              <w:top w:val="none" w:sz="0" w:space="0" w:color="auto"/>
            </w:pBdr>
            <w:tabs>
              <w:tab w:val="clear" w:pos="5670"/>
              <w:tab w:val="left" w:pos="4320"/>
            </w:tabs>
            <w:jc w:val="right"/>
            <w:rPr>
              <w:rFonts w:cs="Arial"/>
              <w:lang w:val="en-US"/>
            </w:rPr>
          </w:pPr>
          <w:r w:rsidRPr="0039144E">
            <w:rPr>
              <w:lang w:val="en-US"/>
            </w:rPr>
            <w:t xml:space="preserve">page </w:t>
          </w:r>
          <w:r w:rsidRPr="0039144E">
            <w:rPr>
              <w:lang w:val="en-US"/>
            </w:rPr>
            <w:fldChar w:fldCharType="begin"/>
          </w:r>
          <w:r w:rsidRPr="0039144E">
            <w:rPr>
              <w:lang w:val="en-US"/>
            </w:rPr>
            <w:instrText xml:space="preserve"> PAGE  \* MERGEFORMAT </w:instrText>
          </w:r>
          <w:r w:rsidRPr="0039144E">
            <w:rPr>
              <w:lang w:val="en-US"/>
            </w:rPr>
            <w:fldChar w:fldCharType="separate"/>
          </w:r>
          <w:r w:rsidR="00063473" w:rsidRPr="00063473">
            <w:rPr>
              <w:noProof/>
            </w:rPr>
            <w:t>3</w:t>
          </w:r>
          <w:r w:rsidRPr="0039144E">
            <w:rPr>
              <w:lang w:val="en-US"/>
            </w:rPr>
            <w:fldChar w:fldCharType="end"/>
          </w:r>
        </w:p>
      </w:tc>
    </w:tr>
  </w:tbl>
  <w:p w14:paraId="122F39A2" w14:textId="77777777" w:rsidR="002A55CB" w:rsidRPr="00F36448" w:rsidRDefault="002A55CB" w:rsidP="0064082E">
    <w:pPr>
      <w:pStyle w:val="DefaultFooterFirstPage"/>
      <w:pBdr>
        <w:top w:val="none" w:sz="0" w:space="0" w:color="auto"/>
      </w:pBdr>
      <w:tabs>
        <w:tab w:val="clear" w:pos="5670"/>
        <w:tab w:val="left" w:pos="4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CCBC" w14:textId="05D3B8C5" w:rsidR="002A55CB" w:rsidRPr="00F53ABA" w:rsidRDefault="002A55CB" w:rsidP="00BA6088">
    <w:pPr>
      <w:pStyle w:val="DefaultFooterFirstPage"/>
      <w:pBdr>
        <w:top w:val="single" w:sz="6" w:space="2" w:color="auto"/>
      </w:pBdr>
      <w:tabs>
        <w:tab w:val="clear" w:pos="5670"/>
        <w:tab w:val="left" w:pos="4320"/>
      </w:tabs>
      <w:rPr>
        <w:rFonts w:cs="Arial"/>
        <w:lang w:val="en-US"/>
      </w:rPr>
    </w:pPr>
    <w:r>
      <w:rPr>
        <w:lang w:val="en-US"/>
      </w:rPr>
      <w:tab/>
    </w:r>
    <w:bookmarkStart w:id="27" w:name="_Toc397415409"/>
    <w:bookmarkStart w:id="28" w:name="_Ref142966419"/>
    <w:bookmarkStart w:id="29" w:name="_Ref142967545"/>
    <w:bookmarkStart w:id="30" w:name="_Toc143078783"/>
    <w:r>
      <w:rPr>
        <w:lang w:val="en-US"/>
      </w:rPr>
      <w:tab/>
    </w:r>
    <w:r>
      <w:rPr>
        <w:b/>
        <w:lang w:val="en-US"/>
      </w:rPr>
      <w:t xml:space="preserve">page </w:t>
    </w:r>
    <w:r>
      <w:rPr>
        <w:b/>
        <w:lang w:val="en-US"/>
      </w:rPr>
      <w:fldChar w:fldCharType="begin"/>
    </w:r>
    <w:r>
      <w:rPr>
        <w:b/>
        <w:lang w:val="en-US"/>
      </w:rPr>
      <w:instrText xml:space="preserve"> PAGE  \* MERGEFORMAT </w:instrText>
    </w:r>
    <w:r>
      <w:rPr>
        <w:b/>
        <w:lang w:val="en-US"/>
      </w:rPr>
      <w:fldChar w:fldCharType="separate"/>
    </w:r>
    <w:r w:rsidR="005C639F" w:rsidRPr="005C639F">
      <w:rPr>
        <w:b/>
        <w:noProof/>
      </w:rPr>
      <w:t>1</w:t>
    </w:r>
    <w:r>
      <w:rPr>
        <w:b/>
        <w:lang w:val="en-US"/>
      </w:rPr>
      <w:fldChar w:fldCharType="end"/>
    </w:r>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7855" w14:textId="77777777" w:rsidR="00DD2CF8" w:rsidRDefault="00DD2CF8">
      <w:r>
        <w:separator/>
      </w:r>
    </w:p>
  </w:footnote>
  <w:footnote w:type="continuationSeparator" w:id="0">
    <w:p w14:paraId="09F7559B" w14:textId="77777777" w:rsidR="00DD2CF8" w:rsidRDefault="00DD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CE8E" w14:textId="77777777" w:rsidR="00E44198" w:rsidRDefault="005C639F">
    <w:pPr>
      <w:pStyle w:val="Header"/>
    </w:pPr>
    <w:r>
      <w:rPr>
        <w:noProof/>
      </w:rPr>
      <w:pict w14:anchorId="3099E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1" o:spid="_x0000_s2052" type="#_x0000_t136" style="position:absolute;left:0;text-align:left;margin-left:0;margin-top:0;width:539.55pt;height:119.9pt;rotation:315;z-index:-251654656;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D87A" w14:textId="77777777" w:rsidR="002A55CB" w:rsidRDefault="005C639F" w:rsidP="00EF6137">
    <w:pPr>
      <w:pStyle w:val="DefaultHeaderPrimary"/>
    </w:pPr>
    <w:r>
      <w:rPr>
        <w:noProof/>
      </w:rPr>
      <w:pict w14:anchorId="0C60A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2" o:spid="_x0000_s2053" type="#_x0000_t136" style="position:absolute;left:0;text-align:left;margin-left:0;margin-top:0;width:539.55pt;height:119.9pt;rotation:315;z-index:-251652608;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r w:rsidR="002A55CB">
      <w:rPr>
        <w:lang w:val="en-US"/>
      </w:rPr>
      <w:fldChar w:fldCharType="begin"/>
    </w:r>
    <w:r w:rsidR="002A55CB">
      <w:rPr>
        <w:lang w:val="en-US"/>
      </w:rPr>
      <w:instrText xml:space="preserve"> SUBJECT  \* MERGEFORMAT </w:instrText>
    </w:r>
    <w:r w:rsidR="002A55CB">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3853" w14:textId="77777777" w:rsidR="002A55CB" w:rsidRDefault="005C639F">
    <w:pPr>
      <w:pStyle w:val="Header"/>
    </w:pPr>
    <w:r>
      <w:rPr>
        <w:noProof/>
      </w:rPr>
      <w:pict w14:anchorId="7F61A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0" o:spid="_x0000_s2051" type="#_x0000_t136" style="position:absolute;left:0;text-align:left;margin-left:0;margin-top:0;width:539.55pt;height:119.9pt;rotation:315;z-index:-251656704;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r w:rsidR="002A55C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7C4C" w14:textId="77777777" w:rsidR="002A55CB" w:rsidRDefault="005C639F">
    <w:pPr>
      <w:pStyle w:val="Header"/>
    </w:pPr>
    <w:r>
      <w:rPr>
        <w:noProof/>
      </w:rPr>
      <w:pict w14:anchorId="49443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4" o:spid="_x0000_s2055" type="#_x0000_t136" style="position:absolute;left:0;text-align:left;margin-left:0;margin-top:0;width:539.55pt;height:119.9pt;rotation:315;z-index:-251648512;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DFF4" w14:textId="77777777" w:rsidR="002A55CB" w:rsidRPr="00430DEE" w:rsidRDefault="005C639F" w:rsidP="000B4514">
    <w:pPr>
      <w:pStyle w:val="Header"/>
      <w:ind w:left="0"/>
    </w:pPr>
    <w:r>
      <w:rPr>
        <w:noProof/>
      </w:rPr>
      <w:pict w14:anchorId="1ACE6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5" o:spid="_x0000_s2056" type="#_x0000_t136" style="position:absolute;left:0;text-align:left;margin-left:0;margin-top:0;width:539.55pt;height:119.9pt;rotation:315;z-index:-251646464;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r w:rsidR="002A55CB">
      <w:rPr>
        <w:noProof/>
        <w:lang w:eastAsia="en-AU"/>
      </w:rPr>
      <w:drawing>
        <wp:anchor distT="0" distB="0" distL="114300" distR="114300" simplePos="0" relativeHeight="251656704" behindDoc="1" locked="0" layoutInCell="1" allowOverlap="1" wp14:anchorId="6B8C9177" wp14:editId="0AB56058">
          <wp:simplePos x="0" y="0"/>
          <wp:positionH relativeFrom="column">
            <wp:align>left</wp:align>
          </wp:positionH>
          <wp:positionV relativeFrom="paragraph">
            <wp:posOffset>0</wp:posOffset>
          </wp:positionV>
          <wp:extent cx="394970" cy="383540"/>
          <wp:effectExtent l="0" t="0" r="5080" b="0"/>
          <wp:wrapNone/>
          <wp:docPr id="1" name="Picture 1" descr="Smal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59">
      <w:rPr>
        <w:lang w:val="en-US"/>
      </w:rPr>
      <w:t>Registry Agreement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2BEE" w14:textId="77777777" w:rsidR="002A55CB" w:rsidRDefault="005C639F" w:rsidP="00186793">
    <w:pPr>
      <w:pStyle w:val="DefaultHeaderPrimary"/>
      <w:pBdr>
        <w:bottom w:val="single" w:sz="4" w:space="1" w:color="auto"/>
      </w:pBdr>
    </w:pPr>
    <w:r>
      <w:rPr>
        <w:noProof/>
      </w:rPr>
      <w:pict w14:anchorId="6A420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2053" o:spid="_x0000_s2054" type="#_x0000_t136" style="position:absolute;left:0;text-align:left;margin-left:0;margin-top:0;width:539.55pt;height:119.9pt;rotation:315;z-index:-251650560;mso-position-horizontal:center;mso-position-horizontal-relative:margin;mso-position-vertical:center;mso-position-vertical-relative:margin" o:allowincell="f" fillcolor="silver" stroked="f">
          <v:fill opacity=".5"/>
          <v:textpath style="font-family:&quot;Times New Roman&quot;;font-size:1pt" string="Precedent"/>
          <w10:wrap anchorx="margin" anchory="margin"/>
        </v:shape>
      </w:pict>
    </w:r>
    <w:r w:rsidR="002A55CB">
      <w:rPr>
        <w:noProof/>
        <w:lang w:eastAsia="en-AU"/>
      </w:rPr>
      <w:drawing>
        <wp:anchor distT="0" distB="0" distL="114300" distR="114300" simplePos="0" relativeHeight="251657728" behindDoc="1" locked="0" layoutInCell="1" allowOverlap="1" wp14:anchorId="50AB5CE4" wp14:editId="59176EA5">
          <wp:simplePos x="0" y="0"/>
          <wp:positionH relativeFrom="column">
            <wp:posOffset>152400</wp:posOffset>
          </wp:positionH>
          <wp:positionV relativeFrom="paragraph">
            <wp:posOffset>31750</wp:posOffset>
          </wp:positionV>
          <wp:extent cx="394970" cy="383540"/>
          <wp:effectExtent l="0" t="0" r="5080" b="0"/>
          <wp:wrapNone/>
          <wp:docPr id="2" name="Picture 2" descr="Smal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5CB">
      <w:rPr>
        <w:lang w:val="en-US"/>
      </w:rPr>
      <w:t xml:space="preserve"> </w:t>
    </w:r>
    <w:r w:rsidR="00B81959">
      <w:rPr>
        <w:lang w:val="en-US"/>
      </w:rPr>
      <w:t>Registry</w:t>
    </w:r>
    <w:r w:rsidR="002A55CB">
      <w:rPr>
        <w:lang w:val="en-US"/>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4085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F40C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9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AA2E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1262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4D2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D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7667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415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329E0"/>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09D61A6D"/>
    <w:multiLevelType w:val="hybridMultilevel"/>
    <w:tmpl w:val="E44CEB16"/>
    <w:lvl w:ilvl="0" w:tplc="0C090015">
      <w:start w:val="1"/>
      <w:numFmt w:val="upperLetter"/>
      <w:lvlText w:val="%1."/>
      <w:lvlJc w:val="left"/>
      <w:pPr>
        <w:ind w:left="1680" w:hanging="360"/>
      </w:p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2" w15:restartNumberingAfterBreak="0">
    <w:nsid w:val="0C140A0C"/>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0DFA588B"/>
    <w:multiLevelType w:val="hybridMultilevel"/>
    <w:tmpl w:val="1E702ED4"/>
    <w:lvl w:ilvl="0" w:tplc="A7588D5A">
      <w:start w:val="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1690B"/>
    <w:multiLevelType w:val="multilevel"/>
    <w:tmpl w:val="33DCD53C"/>
    <w:lvl w:ilvl="0">
      <w:start w:val="6"/>
      <w:numFmt w:val="decimal"/>
      <w:lvlText w:val="%1"/>
      <w:lvlJc w:val="left"/>
      <w:pPr>
        <w:tabs>
          <w:tab w:val="num" w:pos="840"/>
        </w:tabs>
        <w:ind w:left="840" w:hanging="840"/>
      </w:pPr>
      <w:rPr>
        <w:rFonts w:hint="default"/>
        <w:b w:val="0"/>
      </w:rPr>
    </w:lvl>
    <w:lvl w:ilvl="1">
      <w:start w:val="18"/>
      <w:numFmt w:val="decimal"/>
      <w:lvlText w:val="%1.%2"/>
      <w:lvlJc w:val="left"/>
      <w:pPr>
        <w:tabs>
          <w:tab w:val="num" w:pos="840"/>
        </w:tabs>
        <w:ind w:left="840" w:hanging="840"/>
      </w:pPr>
      <w:rPr>
        <w:rFonts w:hint="default"/>
        <w:b w:val="0"/>
      </w:rPr>
    </w:lvl>
    <w:lvl w:ilvl="2">
      <w:start w:val="1"/>
      <w:numFmt w:val="decimal"/>
      <w:lvlText w:val="%1.%2.%3"/>
      <w:lvlJc w:val="left"/>
      <w:pPr>
        <w:tabs>
          <w:tab w:val="num" w:pos="840"/>
        </w:tabs>
        <w:ind w:left="840" w:hanging="840"/>
      </w:pPr>
      <w:rPr>
        <w:rFonts w:hint="default"/>
        <w:b w:val="0"/>
      </w:rPr>
    </w:lvl>
    <w:lvl w:ilvl="3">
      <w:start w:val="1"/>
      <w:numFmt w:val="decimal"/>
      <w:lvlText w:val="%1.%2.%3.%4"/>
      <w:lvlJc w:val="left"/>
      <w:pPr>
        <w:tabs>
          <w:tab w:val="num" w:pos="840"/>
        </w:tabs>
        <w:ind w:left="840" w:hanging="84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155C138F"/>
    <w:multiLevelType w:val="hybridMultilevel"/>
    <w:tmpl w:val="615EA670"/>
    <w:lvl w:ilvl="0" w:tplc="0409000F">
      <w:start w:val="1"/>
      <w:numFmt w:val="decimal"/>
      <w:lvlText w:val="%1."/>
      <w:lvlJc w:val="left"/>
      <w:pPr>
        <w:tabs>
          <w:tab w:val="num" w:pos="3398"/>
        </w:tabs>
        <w:ind w:left="3398"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BC4186"/>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1EE5687D"/>
    <w:multiLevelType w:val="singleLevel"/>
    <w:tmpl w:val="38EC43AC"/>
    <w:lvl w:ilvl="0">
      <w:start w:val="1"/>
      <w:numFmt w:val="lowerLetter"/>
      <w:lvlText w:val="(%1)"/>
      <w:lvlJc w:val="left"/>
      <w:pPr>
        <w:tabs>
          <w:tab w:val="num" w:pos="1356"/>
        </w:tabs>
        <w:ind w:left="1356" w:hanging="492"/>
      </w:pPr>
      <w:rPr>
        <w:rFonts w:hint="default"/>
      </w:rPr>
    </w:lvl>
  </w:abstractNum>
  <w:abstractNum w:abstractNumId="18" w15:restartNumberingAfterBreak="0">
    <w:nsid w:val="26EE3F88"/>
    <w:multiLevelType w:val="singleLevel"/>
    <w:tmpl w:val="860ABE66"/>
    <w:lvl w:ilvl="0">
      <w:start w:val="4"/>
      <w:numFmt w:val="lowerLetter"/>
      <w:lvlText w:val="(%1)"/>
      <w:lvlJc w:val="left"/>
      <w:pPr>
        <w:tabs>
          <w:tab w:val="num" w:pos="1344"/>
        </w:tabs>
        <w:ind w:left="1344" w:hanging="480"/>
      </w:pPr>
      <w:rPr>
        <w:rFonts w:hint="default"/>
      </w:rPr>
    </w:lvl>
  </w:abstractNum>
  <w:abstractNum w:abstractNumId="19" w15:restartNumberingAfterBreak="0">
    <w:nsid w:val="287B2732"/>
    <w:multiLevelType w:val="singleLevel"/>
    <w:tmpl w:val="06401AAA"/>
    <w:lvl w:ilvl="0">
      <w:start w:val="5"/>
      <w:numFmt w:val="lowerLetter"/>
      <w:lvlText w:val="(%1)"/>
      <w:lvlJc w:val="left"/>
      <w:pPr>
        <w:tabs>
          <w:tab w:val="num" w:pos="1344"/>
        </w:tabs>
        <w:ind w:left="1344" w:hanging="480"/>
      </w:pPr>
      <w:rPr>
        <w:rFonts w:hint="default"/>
      </w:rPr>
    </w:lvl>
  </w:abstractNum>
  <w:abstractNum w:abstractNumId="20" w15:restartNumberingAfterBreak="0">
    <w:nsid w:val="2B8966A7"/>
    <w:multiLevelType w:val="singleLevel"/>
    <w:tmpl w:val="B6349C92"/>
    <w:lvl w:ilvl="0">
      <w:start w:val="4"/>
      <w:numFmt w:val="lowerLetter"/>
      <w:lvlText w:val="(%1)"/>
      <w:lvlJc w:val="left"/>
      <w:pPr>
        <w:tabs>
          <w:tab w:val="num" w:pos="1344"/>
        </w:tabs>
        <w:ind w:left="1344" w:hanging="480"/>
      </w:pPr>
      <w:rPr>
        <w:rFonts w:hint="default"/>
      </w:rPr>
    </w:lvl>
  </w:abstractNum>
  <w:abstractNum w:abstractNumId="21" w15:restartNumberingAfterBreak="0">
    <w:nsid w:val="2C707F77"/>
    <w:multiLevelType w:val="hybridMultilevel"/>
    <w:tmpl w:val="61EAC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D6A15"/>
    <w:multiLevelType w:val="multilevel"/>
    <w:tmpl w:val="E24058F8"/>
    <w:lvl w:ilvl="0">
      <w:start w:val="2"/>
      <w:numFmt w:val="decimal"/>
      <w:lvlText w:val="%1"/>
      <w:lvlJc w:val="left"/>
      <w:pPr>
        <w:tabs>
          <w:tab w:val="num" w:pos="864"/>
        </w:tabs>
        <w:ind w:left="864" w:hanging="864"/>
      </w:pPr>
      <w:rPr>
        <w:rFonts w:hint="default"/>
      </w:rPr>
    </w:lvl>
    <w:lvl w:ilvl="1">
      <w:start w:val="2"/>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DC500F"/>
    <w:multiLevelType w:val="singleLevel"/>
    <w:tmpl w:val="0C090001"/>
    <w:name w:val="Red_Outline_Numbering"/>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2811BA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7F7413"/>
    <w:multiLevelType w:val="multilevel"/>
    <w:tmpl w:val="22744230"/>
    <w:lvl w:ilvl="0">
      <w:start w:val="1"/>
      <w:numFmt w:val="decimal"/>
      <w:pStyle w:val="RedHeading1"/>
      <w:lvlText w:val="%1"/>
      <w:lvlJc w:val="left"/>
      <w:pPr>
        <w:tabs>
          <w:tab w:val="num" w:pos="709"/>
        </w:tabs>
        <w:ind w:left="709" w:hanging="709"/>
      </w:pPr>
      <w:rPr>
        <w:rFonts w:ascii="Arial" w:hAnsi="Arial"/>
        <w:b/>
        <w:i w:val="0"/>
        <w:sz w:val="28"/>
      </w:rPr>
    </w:lvl>
    <w:lvl w:ilvl="1">
      <w:start w:val="1"/>
      <w:numFmt w:val="decimal"/>
      <w:pStyle w:val="RedHeading2"/>
      <w:lvlText w:val="%1.%2"/>
      <w:lvlJc w:val="left"/>
      <w:pPr>
        <w:tabs>
          <w:tab w:val="num" w:pos="1417"/>
        </w:tabs>
        <w:ind w:left="1417" w:hanging="708"/>
      </w:pPr>
      <w:rPr>
        <w:rFonts w:ascii="Arial" w:hAnsi="Arial"/>
        <w:b/>
        <w:i w:val="0"/>
        <w:sz w:val="24"/>
      </w:rPr>
    </w:lvl>
    <w:lvl w:ilvl="2">
      <w:start w:val="1"/>
      <w:numFmt w:val="lowerLetter"/>
      <w:pStyle w:val="RedHeading3"/>
      <w:lvlText w:val="(%3)"/>
      <w:lvlJc w:val="left"/>
      <w:pPr>
        <w:tabs>
          <w:tab w:val="num" w:pos="2126"/>
        </w:tabs>
        <w:ind w:left="2126" w:hanging="709"/>
      </w:pPr>
      <w:rPr>
        <w:rFonts w:ascii="Arial" w:hAnsi="Arial"/>
        <w:b/>
        <w:i w:val="0"/>
        <w:sz w:val="22"/>
      </w:rPr>
    </w:lvl>
    <w:lvl w:ilvl="3">
      <w:start w:val="1"/>
      <w:numFmt w:val="decimal"/>
      <w:pStyle w:val="RedHeading4"/>
      <w:lvlText w:val="(%4)"/>
      <w:lvlJc w:val="left"/>
      <w:pPr>
        <w:tabs>
          <w:tab w:val="num" w:pos="2835"/>
        </w:tabs>
        <w:ind w:left="2835" w:hanging="709"/>
      </w:pPr>
      <w:rPr>
        <w:rFonts w:ascii="Times New Roman" w:hAnsi="Times New Roman"/>
        <w:b w:val="0"/>
        <w:i w:val="0"/>
        <w:sz w:val="24"/>
      </w:rPr>
    </w:lvl>
    <w:lvl w:ilvl="4">
      <w:start w:val="1"/>
      <w:numFmt w:val="upperLetter"/>
      <w:pStyle w:val="RedHeading5"/>
      <w:lvlText w:val="(%5)"/>
      <w:lvlJc w:val="left"/>
      <w:pPr>
        <w:tabs>
          <w:tab w:val="num" w:pos="3543"/>
        </w:tabs>
        <w:ind w:left="3543" w:hanging="708"/>
      </w:pPr>
      <w:rPr>
        <w:rFonts w:ascii="Times New Roman" w:hAnsi="Times New Roman"/>
        <w:b w:val="0"/>
        <w:i w:val="0"/>
        <w:sz w:val="24"/>
      </w:rPr>
    </w:lvl>
    <w:lvl w:ilvl="5">
      <w:start w:val="1"/>
      <w:numFmt w:val="lowerRoman"/>
      <w:pStyle w:val="RedHeading6"/>
      <w:lvlText w:val="(%6)"/>
      <w:lvlJc w:val="left"/>
      <w:pPr>
        <w:tabs>
          <w:tab w:val="num" w:pos="4252"/>
        </w:tabs>
        <w:ind w:left="4252" w:hanging="709"/>
      </w:pPr>
      <w:rPr>
        <w:rFonts w:ascii="Times New Roman" w:hAnsi="Times New Roman"/>
        <w:b w:val="0"/>
        <w:i w:val="0"/>
        <w:sz w:val="24"/>
      </w:rPr>
    </w:lvl>
    <w:lvl w:ilvl="6">
      <w:start w:val="1"/>
      <w:numFmt w:val="none"/>
      <w:pStyle w:val="RedHeading7"/>
      <w:lvlText w:val="%7"/>
      <w:lvlJc w:val="left"/>
      <w:pPr>
        <w:tabs>
          <w:tab w:val="num" w:pos="1417"/>
        </w:tabs>
        <w:ind w:left="1417" w:hanging="708"/>
      </w:pPr>
      <w:rPr>
        <w:rFonts w:ascii="Times New Roman" w:hAnsi="Times New Roman"/>
        <w:b w:val="0"/>
        <w:i w:val="0"/>
        <w:sz w:val="24"/>
      </w:rPr>
    </w:lvl>
    <w:lvl w:ilvl="7">
      <w:start w:val="1"/>
      <w:numFmt w:val="none"/>
      <w:pStyle w:val="RedHeading8"/>
      <w:lvlText w:val="%8"/>
      <w:lvlJc w:val="left"/>
      <w:pPr>
        <w:tabs>
          <w:tab w:val="num" w:pos="1417"/>
        </w:tabs>
        <w:ind w:left="1417" w:hanging="708"/>
      </w:pPr>
      <w:rPr>
        <w:rFonts w:ascii="Times New Roman" w:hAnsi="Times New Roman"/>
        <w:b w:val="0"/>
        <w:i w:val="0"/>
        <w:sz w:val="24"/>
      </w:rPr>
    </w:lvl>
    <w:lvl w:ilvl="8">
      <w:start w:val="1"/>
      <w:numFmt w:val="none"/>
      <w:pStyle w:val="RedHeading9"/>
      <w:lvlText w:val="%9"/>
      <w:lvlJc w:val="left"/>
      <w:pPr>
        <w:tabs>
          <w:tab w:val="num" w:pos="1417"/>
        </w:tabs>
        <w:ind w:left="1417" w:hanging="708"/>
      </w:pPr>
      <w:rPr>
        <w:rFonts w:ascii="Times New Roman" w:hAnsi="Times New Roman"/>
        <w:b w:val="0"/>
        <w:i w:val="0"/>
        <w:sz w:val="24"/>
      </w:rPr>
    </w:lvl>
  </w:abstractNum>
  <w:abstractNum w:abstractNumId="26" w15:restartNumberingAfterBreak="0">
    <w:nsid w:val="4F801963"/>
    <w:multiLevelType w:val="hybridMultilevel"/>
    <w:tmpl w:val="B6686732"/>
    <w:name w:val="Red_Outline_Numbering"/>
    <w:lvl w:ilvl="0" w:tplc="08085F96">
      <w:start w:val="1"/>
      <w:numFmt w:val="bullet"/>
      <w:lvlText w:val=""/>
      <w:lvlJc w:val="left"/>
      <w:pPr>
        <w:tabs>
          <w:tab w:val="num" w:pos="1778"/>
        </w:tabs>
        <w:ind w:left="1778" w:hanging="360"/>
      </w:pPr>
      <w:rPr>
        <w:rFonts w:ascii="Symbol" w:eastAsia="Times New Roman" w:hAnsi="Symbol" w:cs="Times New Roman" w:hint="default"/>
      </w:rPr>
    </w:lvl>
    <w:lvl w:ilvl="1" w:tplc="792ADD32" w:tentative="1">
      <w:start w:val="1"/>
      <w:numFmt w:val="bullet"/>
      <w:lvlText w:val="o"/>
      <w:lvlJc w:val="left"/>
      <w:pPr>
        <w:tabs>
          <w:tab w:val="num" w:pos="2498"/>
        </w:tabs>
        <w:ind w:left="2498" w:hanging="360"/>
      </w:pPr>
      <w:rPr>
        <w:rFonts w:ascii="Courier New" w:hAnsi="Courier New" w:cs="Courier New" w:hint="default"/>
      </w:rPr>
    </w:lvl>
    <w:lvl w:ilvl="2" w:tplc="4516B736" w:tentative="1">
      <w:start w:val="1"/>
      <w:numFmt w:val="bullet"/>
      <w:lvlText w:val=""/>
      <w:lvlJc w:val="left"/>
      <w:pPr>
        <w:tabs>
          <w:tab w:val="num" w:pos="3218"/>
        </w:tabs>
        <w:ind w:left="3218" w:hanging="360"/>
      </w:pPr>
      <w:rPr>
        <w:rFonts w:ascii="Wingdings" w:hAnsi="Wingdings" w:hint="default"/>
      </w:rPr>
    </w:lvl>
    <w:lvl w:ilvl="3" w:tplc="1D221F60" w:tentative="1">
      <w:start w:val="1"/>
      <w:numFmt w:val="bullet"/>
      <w:lvlText w:val=""/>
      <w:lvlJc w:val="left"/>
      <w:pPr>
        <w:tabs>
          <w:tab w:val="num" w:pos="3938"/>
        </w:tabs>
        <w:ind w:left="3938" w:hanging="360"/>
      </w:pPr>
      <w:rPr>
        <w:rFonts w:ascii="Symbol" w:hAnsi="Symbol" w:hint="default"/>
      </w:rPr>
    </w:lvl>
    <w:lvl w:ilvl="4" w:tplc="14C8C500" w:tentative="1">
      <w:start w:val="1"/>
      <w:numFmt w:val="bullet"/>
      <w:lvlText w:val="o"/>
      <w:lvlJc w:val="left"/>
      <w:pPr>
        <w:tabs>
          <w:tab w:val="num" w:pos="4658"/>
        </w:tabs>
        <w:ind w:left="4658" w:hanging="360"/>
      </w:pPr>
      <w:rPr>
        <w:rFonts w:ascii="Courier New" w:hAnsi="Courier New" w:cs="Courier New" w:hint="default"/>
      </w:rPr>
    </w:lvl>
    <w:lvl w:ilvl="5" w:tplc="0E203B34" w:tentative="1">
      <w:start w:val="1"/>
      <w:numFmt w:val="bullet"/>
      <w:lvlText w:val=""/>
      <w:lvlJc w:val="left"/>
      <w:pPr>
        <w:tabs>
          <w:tab w:val="num" w:pos="5378"/>
        </w:tabs>
        <w:ind w:left="5378" w:hanging="360"/>
      </w:pPr>
      <w:rPr>
        <w:rFonts w:ascii="Wingdings" w:hAnsi="Wingdings" w:hint="default"/>
      </w:rPr>
    </w:lvl>
    <w:lvl w:ilvl="6" w:tplc="8FEE1894" w:tentative="1">
      <w:start w:val="1"/>
      <w:numFmt w:val="bullet"/>
      <w:lvlText w:val=""/>
      <w:lvlJc w:val="left"/>
      <w:pPr>
        <w:tabs>
          <w:tab w:val="num" w:pos="6098"/>
        </w:tabs>
        <w:ind w:left="6098" w:hanging="360"/>
      </w:pPr>
      <w:rPr>
        <w:rFonts w:ascii="Symbol" w:hAnsi="Symbol" w:hint="default"/>
      </w:rPr>
    </w:lvl>
    <w:lvl w:ilvl="7" w:tplc="47528008" w:tentative="1">
      <w:start w:val="1"/>
      <w:numFmt w:val="bullet"/>
      <w:lvlText w:val="o"/>
      <w:lvlJc w:val="left"/>
      <w:pPr>
        <w:tabs>
          <w:tab w:val="num" w:pos="6818"/>
        </w:tabs>
        <w:ind w:left="6818" w:hanging="360"/>
      </w:pPr>
      <w:rPr>
        <w:rFonts w:ascii="Courier New" w:hAnsi="Courier New" w:cs="Courier New" w:hint="default"/>
      </w:rPr>
    </w:lvl>
    <w:lvl w:ilvl="8" w:tplc="13B2FE1C" w:tentative="1">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5019227E"/>
    <w:multiLevelType w:val="multilevel"/>
    <w:tmpl w:val="2728745A"/>
    <w:lvl w:ilvl="0">
      <w:start w:val="1"/>
      <w:numFmt w:val="decimal"/>
      <w:pStyle w:val="GreenHeading1"/>
      <w:lvlText w:val="%1"/>
      <w:lvlJc w:val="left"/>
      <w:pPr>
        <w:tabs>
          <w:tab w:val="num" w:pos="709"/>
        </w:tabs>
        <w:ind w:left="709" w:hanging="709"/>
      </w:pPr>
      <w:rPr>
        <w:rFonts w:ascii="Verdana" w:hAnsi="Verdana" w:hint="default"/>
        <w:b/>
        <w:i w:val="0"/>
        <w:sz w:val="22"/>
      </w:rPr>
    </w:lvl>
    <w:lvl w:ilvl="1">
      <w:start w:val="1"/>
      <w:numFmt w:val="decimal"/>
      <w:pStyle w:val="GreenHeading2"/>
      <w:lvlText w:val="%1.%2"/>
      <w:lvlJc w:val="left"/>
      <w:pPr>
        <w:tabs>
          <w:tab w:val="num" w:pos="1417"/>
        </w:tabs>
        <w:ind w:left="1417" w:hanging="708"/>
      </w:pPr>
      <w:rPr>
        <w:rFonts w:ascii="Arial" w:hAnsi="Arial" w:hint="default"/>
        <w:b/>
        <w:i w:val="0"/>
        <w:sz w:val="24"/>
      </w:rPr>
    </w:lvl>
    <w:lvl w:ilvl="2">
      <w:start w:val="1"/>
      <w:numFmt w:val="lowerLetter"/>
      <w:pStyle w:val="GreenHeading3"/>
      <w:lvlText w:val="(%3)"/>
      <w:lvlJc w:val="left"/>
      <w:pPr>
        <w:tabs>
          <w:tab w:val="num" w:pos="2126"/>
        </w:tabs>
        <w:ind w:left="2126" w:hanging="709"/>
      </w:pPr>
      <w:rPr>
        <w:rFonts w:ascii="Verdana" w:hAnsi="Verdana" w:hint="default"/>
        <w:b w:val="0"/>
        <w:i w:val="0"/>
        <w:sz w:val="22"/>
      </w:rPr>
    </w:lvl>
    <w:lvl w:ilvl="3">
      <w:start w:val="1"/>
      <w:numFmt w:val="decimal"/>
      <w:pStyle w:val="GreenHeading4"/>
      <w:lvlText w:val="(%4)"/>
      <w:lvlJc w:val="left"/>
      <w:pPr>
        <w:tabs>
          <w:tab w:val="num" w:pos="2835"/>
        </w:tabs>
        <w:ind w:left="2835" w:hanging="709"/>
      </w:pPr>
      <w:rPr>
        <w:rFonts w:ascii="Times New Roman" w:hAnsi="Times New Roman" w:hint="default"/>
        <w:b w:val="0"/>
        <w:i w:val="0"/>
        <w:sz w:val="24"/>
      </w:rPr>
    </w:lvl>
    <w:lvl w:ilvl="4">
      <w:start w:val="1"/>
      <w:numFmt w:val="upperLetter"/>
      <w:pStyle w:val="GreenHeading5"/>
      <w:lvlText w:val="(%5)"/>
      <w:lvlJc w:val="left"/>
      <w:pPr>
        <w:tabs>
          <w:tab w:val="num" w:pos="3543"/>
        </w:tabs>
        <w:ind w:left="3543" w:hanging="708"/>
      </w:pPr>
      <w:rPr>
        <w:rFonts w:ascii="Times New Roman" w:hAnsi="Times New Roman" w:hint="default"/>
        <w:b w:val="0"/>
        <w:i w:val="0"/>
        <w:sz w:val="24"/>
      </w:rPr>
    </w:lvl>
    <w:lvl w:ilvl="5">
      <w:start w:val="1"/>
      <w:numFmt w:val="lowerRoman"/>
      <w:pStyle w:val="GreenHeading6"/>
      <w:lvlText w:val="(%6)"/>
      <w:lvlJc w:val="left"/>
      <w:pPr>
        <w:tabs>
          <w:tab w:val="num" w:pos="4252"/>
        </w:tabs>
        <w:ind w:left="4252" w:hanging="709"/>
      </w:pPr>
      <w:rPr>
        <w:rFonts w:ascii="Times New Roman" w:hAnsi="Times New Roman" w:hint="default"/>
        <w:b w:val="0"/>
        <w:i w:val="0"/>
        <w:sz w:val="24"/>
      </w:rPr>
    </w:lvl>
    <w:lvl w:ilvl="6">
      <w:start w:val="1"/>
      <w:numFmt w:val="none"/>
      <w:pStyle w:val="GreenHeading7"/>
      <w:lvlText w:val="%7"/>
      <w:lvlJc w:val="left"/>
      <w:pPr>
        <w:tabs>
          <w:tab w:val="num" w:pos="1417"/>
        </w:tabs>
        <w:ind w:left="1417" w:hanging="708"/>
      </w:pPr>
      <w:rPr>
        <w:rFonts w:ascii="Times New Roman" w:hAnsi="Times New Roman" w:hint="default"/>
        <w:b w:val="0"/>
        <w:i w:val="0"/>
        <w:sz w:val="24"/>
      </w:rPr>
    </w:lvl>
    <w:lvl w:ilvl="7">
      <w:start w:val="1"/>
      <w:numFmt w:val="none"/>
      <w:pStyle w:val="GreenHeading8"/>
      <w:lvlText w:val="%8"/>
      <w:lvlJc w:val="left"/>
      <w:pPr>
        <w:tabs>
          <w:tab w:val="num" w:pos="1417"/>
        </w:tabs>
        <w:ind w:left="1417" w:hanging="708"/>
      </w:pPr>
      <w:rPr>
        <w:rFonts w:ascii="Times New Roman" w:hAnsi="Times New Roman" w:hint="default"/>
        <w:b w:val="0"/>
        <w:i w:val="0"/>
        <w:sz w:val="24"/>
      </w:rPr>
    </w:lvl>
    <w:lvl w:ilvl="8">
      <w:start w:val="1"/>
      <w:numFmt w:val="none"/>
      <w:pStyle w:val="GreenHeading9"/>
      <w:lvlText w:val="%9"/>
      <w:lvlJc w:val="left"/>
      <w:pPr>
        <w:tabs>
          <w:tab w:val="num" w:pos="1417"/>
        </w:tabs>
        <w:ind w:left="1417" w:hanging="708"/>
      </w:pPr>
      <w:rPr>
        <w:rFonts w:ascii="Times New Roman" w:hAnsi="Times New Roman" w:hint="default"/>
        <w:b w:val="0"/>
        <w:i w:val="0"/>
        <w:sz w:val="24"/>
      </w:rPr>
    </w:lvl>
  </w:abstractNum>
  <w:abstractNum w:abstractNumId="28" w15:restartNumberingAfterBreak="0">
    <w:nsid w:val="50910A50"/>
    <w:multiLevelType w:val="singleLevel"/>
    <w:tmpl w:val="B04C064C"/>
    <w:lvl w:ilvl="0">
      <w:start w:val="1"/>
      <w:numFmt w:val="bullet"/>
      <w:lvlText w:val=""/>
      <w:lvlJc w:val="left"/>
      <w:pPr>
        <w:tabs>
          <w:tab w:val="num" w:pos="360"/>
        </w:tabs>
        <w:ind w:left="360" w:hanging="360"/>
      </w:pPr>
      <w:rPr>
        <w:rFonts w:ascii="Symbol" w:hAnsi="Symbol" w:hint="default"/>
        <w:sz w:val="18"/>
      </w:rPr>
    </w:lvl>
  </w:abstractNum>
  <w:abstractNum w:abstractNumId="29" w15:restartNumberingAfterBreak="0">
    <w:nsid w:val="53551C6A"/>
    <w:multiLevelType w:val="multilevel"/>
    <w:tmpl w:val="9250A5BE"/>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57B5103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3742F0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61711D"/>
    <w:multiLevelType w:val="multilevel"/>
    <w:tmpl w:val="88D6EC80"/>
    <w:lvl w:ilvl="0">
      <w:start w:val="1"/>
      <w:numFmt w:val="decimal"/>
      <w:lvlText w:val="%1"/>
      <w:lvlJc w:val="left"/>
      <w:pPr>
        <w:tabs>
          <w:tab w:val="num" w:pos="709"/>
        </w:tabs>
        <w:ind w:left="709" w:hanging="709"/>
      </w:pPr>
      <w:rPr>
        <w:rFonts w:ascii="Verdana" w:hAnsi="Verdana" w:hint="default"/>
        <w:b/>
        <w:i w:val="0"/>
        <w:sz w:val="24"/>
        <w:szCs w:val="24"/>
      </w:rPr>
    </w:lvl>
    <w:lvl w:ilvl="1">
      <w:start w:val="1"/>
      <w:numFmt w:val="decimal"/>
      <w:pStyle w:val="Heading2"/>
      <w:lvlText w:val="%1.%2"/>
      <w:lvlJc w:val="left"/>
      <w:pPr>
        <w:tabs>
          <w:tab w:val="num" w:pos="1417"/>
        </w:tabs>
        <w:ind w:left="1417" w:hanging="708"/>
      </w:pPr>
      <w:rPr>
        <w:rFonts w:ascii="Verdana" w:hAnsi="Verdana" w:hint="default"/>
        <w:b w:val="0"/>
        <w:i w:val="0"/>
        <w:sz w:val="22"/>
        <w:szCs w:val="22"/>
      </w:rPr>
    </w:lvl>
    <w:lvl w:ilvl="2">
      <w:start w:val="1"/>
      <w:numFmt w:val="lowerLetter"/>
      <w:pStyle w:val="Heading3"/>
      <w:lvlText w:val="(%3)"/>
      <w:lvlJc w:val="left"/>
      <w:pPr>
        <w:tabs>
          <w:tab w:val="num" w:pos="2126"/>
        </w:tabs>
        <w:ind w:left="2126" w:hanging="709"/>
      </w:pPr>
      <w:rPr>
        <w:rFonts w:ascii="Verdana" w:hAnsi="Verdana" w:hint="default"/>
        <w:b w:val="0"/>
        <w:i w:val="0"/>
        <w:sz w:val="22"/>
        <w:szCs w:val="22"/>
      </w:rPr>
    </w:lvl>
    <w:lvl w:ilvl="3">
      <w:start w:val="1"/>
      <w:numFmt w:val="decimal"/>
      <w:pStyle w:val="Heading4"/>
      <w:lvlText w:val="(%4)"/>
      <w:lvlJc w:val="left"/>
      <w:pPr>
        <w:tabs>
          <w:tab w:val="num" w:pos="2835"/>
        </w:tabs>
        <w:ind w:left="2835" w:hanging="709"/>
      </w:pPr>
      <w:rPr>
        <w:rFonts w:ascii="Verdana" w:hAnsi="Verdana" w:cs="Optimum"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3543"/>
        </w:tabs>
        <w:ind w:left="3543" w:hanging="708"/>
      </w:pPr>
      <w:rPr>
        <w:rFonts w:ascii="Verdana" w:hAnsi="Verdana" w:hint="default"/>
        <w:b w:val="0"/>
        <w:i w:val="0"/>
        <w:sz w:val="20"/>
      </w:rPr>
    </w:lvl>
    <w:lvl w:ilvl="5">
      <w:start w:val="1"/>
      <w:numFmt w:val="lowerRoman"/>
      <w:pStyle w:val="Heading6"/>
      <w:lvlText w:val="(%6)"/>
      <w:lvlJc w:val="left"/>
      <w:pPr>
        <w:tabs>
          <w:tab w:val="num" w:pos="4252"/>
        </w:tabs>
        <w:ind w:left="4252" w:hanging="709"/>
      </w:pPr>
      <w:rPr>
        <w:rFonts w:ascii="Optimum" w:hAnsi="Optimum" w:hint="default"/>
        <w:b w:val="0"/>
        <w:i w:val="0"/>
        <w:sz w:val="24"/>
      </w:rPr>
    </w:lvl>
    <w:lvl w:ilvl="6">
      <w:start w:val="1"/>
      <w:numFmt w:val="none"/>
      <w:pStyle w:val="Heading7"/>
      <w:lvlText w:val="%7"/>
      <w:lvlJc w:val="left"/>
      <w:pPr>
        <w:tabs>
          <w:tab w:val="num" w:pos="1417"/>
        </w:tabs>
        <w:ind w:left="1417" w:hanging="708"/>
      </w:pPr>
      <w:rPr>
        <w:rFonts w:ascii="Optimum" w:hAnsi="Optimum" w:hint="default"/>
        <w:b w:val="0"/>
        <w:i w:val="0"/>
        <w:sz w:val="24"/>
      </w:rPr>
    </w:lvl>
    <w:lvl w:ilvl="7">
      <w:start w:val="1"/>
      <w:numFmt w:val="none"/>
      <w:pStyle w:val="Heading8"/>
      <w:lvlText w:val="%8"/>
      <w:lvlJc w:val="left"/>
      <w:pPr>
        <w:tabs>
          <w:tab w:val="num" w:pos="1417"/>
        </w:tabs>
        <w:ind w:left="1417" w:hanging="708"/>
      </w:pPr>
      <w:rPr>
        <w:rFonts w:ascii="Optimum" w:hAnsi="Optimum" w:hint="default"/>
        <w:b w:val="0"/>
        <w:i w:val="0"/>
        <w:sz w:val="24"/>
      </w:rPr>
    </w:lvl>
    <w:lvl w:ilvl="8">
      <w:start w:val="1"/>
      <w:numFmt w:val="none"/>
      <w:pStyle w:val="Heading9"/>
      <w:lvlText w:val="%9"/>
      <w:lvlJc w:val="left"/>
      <w:pPr>
        <w:tabs>
          <w:tab w:val="num" w:pos="1417"/>
        </w:tabs>
        <w:ind w:left="1417" w:hanging="708"/>
      </w:pPr>
      <w:rPr>
        <w:rFonts w:ascii="Optimum" w:hAnsi="Optimum" w:hint="default"/>
        <w:b w:val="0"/>
        <w:i w:val="0"/>
        <w:sz w:val="24"/>
      </w:rPr>
    </w:lvl>
  </w:abstractNum>
  <w:abstractNum w:abstractNumId="33" w15:restartNumberingAfterBreak="0">
    <w:nsid w:val="678D48FF"/>
    <w:multiLevelType w:val="hybridMultilevel"/>
    <w:tmpl w:val="2EB2E64E"/>
    <w:lvl w:ilvl="0" w:tplc="0C090001">
      <w:start w:val="1"/>
      <w:numFmt w:val="bullet"/>
      <w:lvlText w:val=""/>
      <w:lvlJc w:val="left"/>
      <w:pPr>
        <w:ind w:left="2486" w:hanging="360"/>
      </w:pPr>
      <w:rPr>
        <w:rFonts w:ascii="Symbol" w:hAnsi="Symbol" w:hint="default"/>
      </w:rPr>
    </w:lvl>
    <w:lvl w:ilvl="1" w:tplc="0C090003" w:tentative="1">
      <w:start w:val="1"/>
      <w:numFmt w:val="bullet"/>
      <w:lvlText w:val="o"/>
      <w:lvlJc w:val="left"/>
      <w:pPr>
        <w:ind w:left="3206" w:hanging="360"/>
      </w:pPr>
      <w:rPr>
        <w:rFonts w:ascii="Courier New" w:hAnsi="Courier New" w:cs="Courier New" w:hint="default"/>
      </w:rPr>
    </w:lvl>
    <w:lvl w:ilvl="2" w:tplc="0C090005" w:tentative="1">
      <w:start w:val="1"/>
      <w:numFmt w:val="bullet"/>
      <w:lvlText w:val=""/>
      <w:lvlJc w:val="left"/>
      <w:pPr>
        <w:ind w:left="3926" w:hanging="360"/>
      </w:pPr>
      <w:rPr>
        <w:rFonts w:ascii="Wingdings" w:hAnsi="Wingdings" w:hint="default"/>
      </w:rPr>
    </w:lvl>
    <w:lvl w:ilvl="3" w:tplc="0C090001" w:tentative="1">
      <w:start w:val="1"/>
      <w:numFmt w:val="bullet"/>
      <w:lvlText w:val=""/>
      <w:lvlJc w:val="left"/>
      <w:pPr>
        <w:ind w:left="4646" w:hanging="360"/>
      </w:pPr>
      <w:rPr>
        <w:rFonts w:ascii="Symbol" w:hAnsi="Symbol" w:hint="default"/>
      </w:rPr>
    </w:lvl>
    <w:lvl w:ilvl="4" w:tplc="0C090003" w:tentative="1">
      <w:start w:val="1"/>
      <w:numFmt w:val="bullet"/>
      <w:lvlText w:val="o"/>
      <w:lvlJc w:val="left"/>
      <w:pPr>
        <w:ind w:left="5366" w:hanging="360"/>
      </w:pPr>
      <w:rPr>
        <w:rFonts w:ascii="Courier New" w:hAnsi="Courier New" w:cs="Courier New" w:hint="default"/>
      </w:rPr>
    </w:lvl>
    <w:lvl w:ilvl="5" w:tplc="0C090005" w:tentative="1">
      <w:start w:val="1"/>
      <w:numFmt w:val="bullet"/>
      <w:lvlText w:val=""/>
      <w:lvlJc w:val="left"/>
      <w:pPr>
        <w:ind w:left="6086" w:hanging="360"/>
      </w:pPr>
      <w:rPr>
        <w:rFonts w:ascii="Wingdings" w:hAnsi="Wingdings" w:hint="default"/>
      </w:rPr>
    </w:lvl>
    <w:lvl w:ilvl="6" w:tplc="0C090001" w:tentative="1">
      <w:start w:val="1"/>
      <w:numFmt w:val="bullet"/>
      <w:lvlText w:val=""/>
      <w:lvlJc w:val="left"/>
      <w:pPr>
        <w:ind w:left="6806" w:hanging="360"/>
      </w:pPr>
      <w:rPr>
        <w:rFonts w:ascii="Symbol" w:hAnsi="Symbol" w:hint="default"/>
      </w:rPr>
    </w:lvl>
    <w:lvl w:ilvl="7" w:tplc="0C090003" w:tentative="1">
      <w:start w:val="1"/>
      <w:numFmt w:val="bullet"/>
      <w:lvlText w:val="o"/>
      <w:lvlJc w:val="left"/>
      <w:pPr>
        <w:ind w:left="7526" w:hanging="360"/>
      </w:pPr>
      <w:rPr>
        <w:rFonts w:ascii="Courier New" w:hAnsi="Courier New" w:cs="Courier New" w:hint="default"/>
      </w:rPr>
    </w:lvl>
    <w:lvl w:ilvl="8" w:tplc="0C090005" w:tentative="1">
      <w:start w:val="1"/>
      <w:numFmt w:val="bullet"/>
      <w:lvlText w:val=""/>
      <w:lvlJc w:val="left"/>
      <w:pPr>
        <w:ind w:left="8246" w:hanging="360"/>
      </w:pPr>
      <w:rPr>
        <w:rFonts w:ascii="Wingdings" w:hAnsi="Wingdings" w:hint="default"/>
      </w:rPr>
    </w:lvl>
  </w:abstractNum>
  <w:abstractNum w:abstractNumId="34" w15:restartNumberingAfterBreak="0">
    <w:nsid w:val="706529CE"/>
    <w:multiLevelType w:val="multilevel"/>
    <w:tmpl w:val="1A2663D2"/>
    <w:name w:val="Red_Outline_Numbering"/>
    <w:lvl w:ilvl="0">
      <w:start w:val="1"/>
      <w:numFmt w:val="decimal"/>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1417"/>
        </w:tabs>
        <w:ind w:left="1417" w:hanging="708"/>
      </w:pPr>
      <w:rPr>
        <w:rFonts w:ascii="Arial" w:hAnsi="Arial" w:hint="default"/>
        <w:b/>
        <w:i w:val="0"/>
        <w:sz w:val="24"/>
      </w:rPr>
    </w:lvl>
    <w:lvl w:ilvl="2">
      <w:start w:val="1"/>
      <w:numFmt w:val="lowerLetter"/>
      <w:lvlText w:val="(%3)"/>
      <w:lvlJc w:val="left"/>
      <w:pPr>
        <w:tabs>
          <w:tab w:val="num" w:pos="2126"/>
        </w:tabs>
        <w:ind w:left="2126" w:hanging="709"/>
      </w:pPr>
      <w:rPr>
        <w:rFonts w:ascii="Verdana" w:hAnsi="Verdana" w:hint="default"/>
        <w:b w:val="0"/>
        <w:i w:val="0"/>
        <w:sz w:val="22"/>
      </w:rPr>
    </w:lvl>
    <w:lvl w:ilvl="3">
      <w:start w:val="1"/>
      <w:numFmt w:val="decimal"/>
      <w:lvlText w:val="(%4)"/>
      <w:lvlJc w:val="left"/>
      <w:pPr>
        <w:tabs>
          <w:tab w:val="num" w:pos="2835"/>
        </w:tabs>
        <w:ind w:left="2835" w:hanging="709"/>
      </w:pPr>
      <w:rPr>
        <w:rFonts w:ascii="Verdana" w:hAnsi="Verdana"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3543"/>
        </w:tabs>
        <w:ind w:left="3543" w:hanging="708"/>
      </w:pPr>
      <w:rPr>
        <w:rFonts w:ascii="Verdana" w:hAnsi="Verdana" w:hint="default"/>
        <w:b w:val="0"/>
        <w:i w:val="0"/>
        <w:sz w:val="22"/>
      </w:rPr>
    </w:lvl>
    <w:lvl w:ilvl="5">
      <w:start w:val="1"/>
      <w:numFmt w:val="lowerRoman"/>
      <w:lvlText w:val="(%6)"/>
      <w:lvlJc w:val="left"/>
      <w:pPr>
        <w:tabs>
          <w:tab w:val="num" w:pos="4252"/>
        </w:tabs>
        <w:ind w:left="4252" w:hanging="709"/>
      </w:pPr>
      <w:rPr>
        <w:rFonts w:ascii="Times New Roman" w:hAnsi="Times New Roman" w:hint="default"/>
        <w:b w:val="0"/>
        <w:i w:val="0"/>
        <w:sz w:val="24"/>
      </w:rPr>
    </w:lvl>
    <w:lvl w:ilvl="6">
      <w:start w:val="1"/>
      <w:numFmt w:val="none"/>
      <w:lvlText w:val="%7"/>
      <w:lvlJc w:val="left"/>
      <w:pPr>
        <w:tabs>
          <w:tab w:val="num" w:pos="1417"/>
        </w:tabs>
        <w:ind w:left="1417" w:hanging="708"/>
      </w:pPr>
      <w:rPr>
        <w:rFonts w:ascii="Times New Roman" w:hAnsi="Times New Roman" w:hint="default"/>
        <w:b w:val="0"/>
        <w:i w:val="0"/>
        <w:sz w:val="24"/>
      </w:rPr>
    </w:lvl>
    <w:lvl w:ilvl="7">
      <w:start w:val="1"/>
      <w:numFmt w:val="none"/>
      <w:lvlText w:val="%8"/>
      <w:lvlJc w:val="left"/>
      <w:pPr>
        <w:tabs>
          <w:tab w:val="num" w:pos="1417"/>
        </w:tabs>
        <w:ind w:left="1417" w:hanging="708"/>
      </w:pPr>
      <w:rPr>
        <w:rFonts w:ascii="Times New Roman" w:hAnsi="Times New Roman" w:hint="default"/>
        <w:b w:val="0"/>
        <w:i w:val="0"/>
        <w:sz w:val="24"/>
      </w:rPr>
    </w:lvl>
    <w:lvl w:ilvl="8">
      <w:start w:val="1"/>
      <w:numFmt w:val="none"/>
      <w:lvlText w:val="%9"/>
      <w:lvlJc w:val="left"/>
      <w:pPr>
        <w:tabs>
          <w:tab w:val="num" w:pos="1417"/>
        </w:tabs>
        <w:ind w:left="1417" w:hanging="708"/>
      </w:pPr>
      <w:rPr>
        <w:rFonts w:ascii="Times New Roman" w:hAnsi="Times New Roman" w:hint="default"/>
        <w:b w:val="0"/>
        <w:i w:val="0"/>
        <w:sz w:val="24"/>
      </w:rPr>
    </w:lvl>
  </w:abstractNum>
  <w:abstractNum w:abstractNumId="35" w15:restartNumberingAfterBreak="0">
    <w:nsid w:val="71E10959"/>
    <w:multiLevelType w:val="hybridMultilevel"/>
    <w:tmpl w:val="CC1A872A"/>
    <w:lvl w:ilvl="0" w:tplc="D31A1B04">
      <w:start w:val="1"/>
      <w:numFmt w:val="decimal"/>
      <w:lvlText w:val="%1."/>
      <w:lvlJc w:val="left"/>
      <w:pPr>
        <w:ind w:left="360" w:hanging="360"/>
      </w:pPr>
      <w:rPr>
        <w:b/>
      </w:rPr>
    </w:lvl>
    <w:lvl w:ilvl="1" w:tplc="A956BFE6">
      <w:start w:val="1"/>
      <w:numFmt w:val="lowerLetter"/>
      <w:lvlText w:val="(%2)"/>
      <w:lvlJc w:val="left"/>
      <w:pPr>
        <w:ind w:left="1247" w:hanging="527"/>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5"/>
  </w:num>
  <w:num w:numId="13">
    <w:abstractNumId w:val="29"/>
  </w:num>
  <w:num w:numId="14">
    <w:abstractNumId w:val="15"/>
  </w:num>
  <w:num w:numId="15">
    <w:abstractNumId w:val="27"/>
  </w:num>
  <w:num w:numId="16">
    <w:abstractNumId w:val="32"/>
  </w:num>
  <w:num w:numId="17">
    <w:abstractNumId w:val="11"/>
  </w:num>
  <w:num w:numId="18">
    <w:abstractNumId w:val="35"/>
  </w:num>
  <w:num w:numId="19">
    <w:abstractNumId w:val="33"/>
  </w:num>
  <w:num w:numId="20">
    <w:abstractNumId w:val="24"/>
  </w:num>
  <w:num w:numId="21">
    <w:abstractNumId w:val="30"/>
  </w:num>
  <w:num w:numId="22">
    <w:abstractNumId w:val="31"/>
  </w:num>
  <w:num w:numId="23">
    <w:abstractNumId w:val="20"/>
  </w:num>
  <w:num w:numId="24">
    <w:abstractNumId w:val="18"/>
  </w:num>
  <w:num w:numId="25">
    <w:abstractNumId w:val="12"/>
  </w:num>
  <w:num w:numId="26">
    <w:abstractNumId w:val="16"/>
  </w:num>
  <w:num w:numId="27">
    <w:abstractNumId w:val="10"/>
  </w:num>
  <w:num w:numId="28">
    <w:abstractNumId w:val="19"/>
  </w:num>
  <w:num w:numId="29">
    <w:abstractNumId w:val="28"/>
  </w:num>
  <w:num w:numId="30">
    <w:abstractNumId w:val="14"/>
  </w:num>
  <w:num w:numId="31">
    <w:abstractNumId w:val="22"/>
  </w:num>
  <w:num w:numId="32">
    <w:abstractNumId w:val="17"/>
  </w:num>
  <w:num w:numId="33">
    <w:abstractNumId w:val="32"/>
  </w:num>
  <w:num w:numId="34">
    <w:abstractNumId w:val="32"/>
  </w:num>
  <w:num w:numId="35">
    <w:abstractNumId w:val="32"/>
  </w:num>
  <w:num w:numId="36">
    <w:abstractNumId w:val="32"/>
  </w:num>
  <w:num w:numId="37">
    <w:abstractNumId w:val="32"/>
  </w:num>
  <w:num w:numId="38">
    <w:abstractNumId w:val="13"/>
  </w:num>
  <w:num w:numId="39">
    <w:abstractNumId w:val="21"/>
  </w:num>
  <w:num w:numId="40">
    <w:abstractNumId w:val="32"/>
  </w:num>
  <w:num w:numId="41">
    <w:abstractNumId w:val="32"/>
  </w:num>
  <w:num w:numId="42">
    <w:abstractNumId w:val="32"/>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0"/>
  <w:displayVerticalDrawingGridEvery w:val="0"/>
  <w:noPunctuationKerning/>
  <w:characterSpacingControl w:val="doNotCompress"/>
  <w:hdrShapeDefaults>
    <o:shapedefaults v:ext="edit" spidmax="2057" fillcolor="white">
      <v:fill color="white"/>
      <v:stroke weight="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02"/>
    <w:rsid w:val="000008E6"/>
    <w:rsid w:val="00000ED9"/>
    <w:rsid w:val="00002C97"/>
    <w:rsid w:val="00002E0B"/>
    <w:rsid w:val="00003A21"/>
    <w:rsid w:val="00014860"/>
    <w:rsid w:val="000152BC"/>
    <w:rsid w:val="00016239"/>
    <w:rsid w:val="0001717B"/>
    <w:rsid w:val="00023A04"/>
    <w:rsid w:val="000247C3"/>
    <w:rsid w:val="00024E98"/>
    <w:rsid w:val="00026239"/>
    <w:rsid w:val="0002659A"/>
    <w:rsid w:val="00031749"/>
    <w:rsid w:val="00032DC5"/>
    <w:rsid w:val="00033493"/>
    <w:rsid w:val="00033625"/>
    <w:rsid w:val="00033F2C"/>
    <w:rsid w:val="000340EE"/>
    <w:rsid w:val="000345E1"/>
    <w:rsid w:val="00034B3B"/>
    <w:rsid w:val="00035238"/>
    <w:rsid w:val="00035A9F"/>
    <w:rsid w:val="00035DCB"/>
    <w:rsid w:val="00037CBC"/>
    <w:rsid w:val="00037F21"/>
    <w:rsid w:val="00050332"/>
    <w:rsid w:val="00055490"/>
    <w:rsid w:val="00055AB4"/>
    <w:rsid w:val="00057276"/>
    <w:rsid w:val="00057BC4"/>
    <w:rsid w:val="000602DE"/>
    <w:rsid w:val="00060E29"/>
    <w:rsid w:val="00063473"/>
    <w:rsid w:val="00063ACA"/>
    <w:rsid w:val="00064340"/>
    <w:rsid w:val="00064FFA"/>
    <w:rsid w:val="00066359"/>
    <w:rsid w:val="00067CC6"/>
    <w:rsid w:val="000702F2"/>
    <w:rsid w:val="000723BA"/>
    <w:rsid w:val="00074277"/>
    <w:rsid w:val="00076183"/>
    <w:rsid w:val="000854FA"/>
    <w:rsid w:val="00086628"/>
    <w:rsid w:val="00087DE7"/>
    <w:rsid w:val="00087F4E"/>
    <w:rsid w:val="00090B3E"/>
    <w:rsid w:val="00090B65"/>
    <w:rsid w:val="000911E0"/>
    <w:rsid w:val="000916C3"/>
    <w:rsid w:val="00092ADA"/>
    <w:rsid w:val="00093251"/>
    <w:rsid w:val="00093FEA"/>
    <w:rsid w:val="000971CB"/>
    <w:rsid w:val="000A12B9"/>
    <w:rsid w:val="000A2BA4"/>
    <w:rsid w:val="000A34E0"/>
    <w:rsid w:val="000A56F7"/>
    <w:rsid w:val="000A5831"/>
    <w:rsid w:val="000A753C"/>
    <w:rsid w:val="000B1837"/>
    <w:rsid w:val="000B32AF"/>
    <w:rsid w:val="000B4514"/>
    <w:rsid w:val="000C185E"/>
    <w:rsid w:val="000C5728"/>
    <w:rsid w:val="000D0191"/>
    <w:rsid w:val="000D6D46"/>
    <w:rsid w:val="000E19A6"/>
    <w:rsid w:val="000E4512"/>
    <w:rsid w:val="000F0E79"/>
    <w:rsid w:val="000F0F0C"/>
    <w:rsid w:val="000F2F38"/>
    <w:rsid w:val="000F5830"/>
    <w:rsid w:val="000F5843"/>
    <w:rsid w:val="000F67FC"/>
    <w:rsid w:val="0011044F"/>
    <w:rsid w:val="0011175A"/>
    <w:rsid w:val="00114DE9"/>
    <w:rsid w:val="00116541"/>
    <w:rsid w:val="00121DE8"/>
    <w:rsid w:val="0012433C"/>
    <w:rsid w:val="00125C9F"/>
    <w:rsid w:val="00126088"/>
    <w:rsid w:val="00126B4D"/>
    <w:rsid w:val="001353DE"/>
    <w:rsid w:val="001421CC"/>
    <w:rsid w:val="001431C8"/>
    <w:rsid w:val="00143317"/>
    <w:rsid w:val="00143908"/>
    <w:rsid w:val="00144919"/>
    <w:rsid w:val="00145D7D"/>
    <w:rsid w:val="0015037D"/>
    <w:rsid w:val="001532B8"/>
    <w:rsid w:val="00153914"/>
    <w:rsid w:val="00153C23"/>
    <w:rsid w:val="001572F3"/>
    <w:rsid w:val="001627DF"/>
    <w:rsid w:val="0017294D"/>
    <w:rsid w:val="0017425F"/>
    <w:rsid w:val="00176345"/>
    <w:rsid w:val="00181AC6"/>
    <w:rsid w:val="0018238D"/>
    <w:rsid w:val="0018381A"/>
    <w:rsid w:val="001838E2"/>
    <w:rsid w:val="00186793"/>
    <w:rsid w:val="001869D3"/>
    <w:rsid w:val="00186A26"/>
    <w:rsid w:val="00190FDD"/>
    <w:rsid w:val="001922E3"/>
    <w:rsid w:val="00192C60"/>
    <w:rsid w:val="00192EC4"/>
    <w:rsid w:val="00196014"/>
    <w:rsid w:val="001964EE"/>
    <w:rsid w:val="001966AE"/>
    <w:rsid w:val="00196A5D"/>
    <w:rsid w:val="001A08B0"/>
    <w:rsid w:val="001A1C27"/>
    <w:rsid w:val="001A28A8"/>
    <w:rsid w:val="001A48A4"/>
    <w:rsid w:val="001A5D93"/>
    <w:rsid w:val="001A5F89"/>
    <w:rsid w:val="001A7A0E"/>
    <w:rsid w:val="001B48D7"/>
    <w:rsid w:val="001B7BA6"/>
    <w:rsid w:val="001C19CF"/>
    <w:rsid w:val="001C401C"/>
    <w:rsid w:val="001C455E"/>
    <w:rsid w:val="001C4EEF"/>
    <w:rsid w:val="001C5867"/>
    <w:rsid w:val="001C624B"/>
    <w:rsid w:val="001C7C0D"/>
    <w:rsid w:val="001D0108"/>
    <w:rsid w:val="001D1141"/>
    <w:rsid w:val="001D2773"/>
    <w:rsid w:val="001D30E7"/>
    <w:rsid w:val="001D7D7E"/>
    <w:rsid w:val="001E050B"/>
    <w:rsid w:val="001E0591"/>
    <w:rsid w:val="001E1138"/>
    <w:rsid w:val="001E1B71"/>
    <w:rsid w:val="001E3941"/>
    <w:rsid w:val="001E4AE3"/>
    <w:rsid w:val="001E4BA9"/>
    <w:rsid w:val="001E4BD6"/>
    <w:rsid w:val="001E50EA"/>
    <w:rsid w:val="001E707E"/>
    <w:rsid w:val="001F19FA"/>
    <w:rsid w:val="001F1AD5"/>
    <w:rsid w:val="001F34C6"/>
    <w:rsid w:val="001F3B8C"/>
    <w:rsid w:val="001F64FC"/>
    <w:rsid w:val="001F7DF8"/>
    <w:rsid w:val="00200A0F"/>
    <w:rsid w:val="00200D3D"/>
    <w:rsid w:val="0020397A"/>
    <w:rsid w:val="00205C56"/>
    <w:rsid w:val="00206167"/>
    <w:rsid w:val="0021187C"/>
    <w:rsid w:val="00212E4D"/>
    <w:rsid w:val="00213025"/>
    <w:rsid w:val="002137F7"/>
    <w:rsid w:val="00213814"/>
    <w:rsid w:val="00213881"/>
    <w:rsid w:val="00215F41"/>
    <w:rsid w:val="0021611B"/>
    <w:rsid w:val="00216D86"/>
    <w:rsid w:val="00221824"/>
    <w:rsid w:val="002236A9"/>
    <w:rsid w:val="002236C0"/>
    <w:rsid w:val="00224AA6"/>
    <w:rsid w:val="00226825"/>
    <w:rsid w:val="00234F07"/>
    <w:rsid w:val="00235187"/>
    <w:rsid w:val="002362FD"/>
    <w:rsid w:val="00236D87"/>
    <w:rsid w:val="0024059A"/>
    <w:rsid w:val="00241364"/>
    <w:rsid w:val="0024175D"/>
    <w:rsid w:val="00243291"/>
    <w:rsid w:val="00244263"/>
    <w:rsid w:val="00244528"/>
    <w:rsid w:val="00245B33"/>
    <w:rsid w:val="00251C17"/>
    <w:rsid w:val="002528B0"/>
    <w:rsid w:val="002537FF"/>
    <w:rsid w:val="00253D5B"/>
    <w:rsid w:val="00253E58"/>
    <w:rsid w:val="002566D4"/>
    <w:rsid w:val="00256A1F"/>
    <w:rsid w:val="002624B5"/>
    <w:rsid w:val="00262ACF"/>
    <w:rsid w:val="00262E83"/>
    <w:rsid w:val="002635D0"/>
    <w:rsid w:val="00264348"/>
    <w:rsid w:val="00264607"/>
    <w:rsid w:val="00264943"/>
    <w:rsid w:val="00267CEE"/>
    <w:rsid w:val="00270A30"/>
    <w:rsid w:val="00272779"/>
    <w:rsid w:val="00273DC0"/>
    <w:rsid w:val="0027494D"/>
    <w:rsid w:val="002771B4"/>
    <w:rsid w:val="00277968"/>
    <w:rsid w:val="00277A70"/>
    <w:rsid w:val="00281CFD"/>
    <w:rsid w:val="00282C4C"/>
    <w:rsid w:val="00283A25"/>
    <w:rsid w:val="00286ADC"/>
    <w:rsid w:val="00286E91"/>
    <w:rsid w:val="002932B9"/>
    <w:rsid w:val="00294310"/>
    <w:rsid w:val="002A0965"/>
    <w:rsid w:val="002A4846"/>
    <w:rsid w:val="002A55CB"/>
    <w:rsid w:val="002B469C"/>
    <w:rsid w:val="002B4790"/>
    <w:rsid w:val="002B5AEB"/>
    <w:rsid w:val="002B6442"/>
    <w:rsid w:val="002B780B"/>
    <w:rsid w:val="002B7B1F"/>
    <w:rsid w:val="002C1F38"/>
    <w:rsid w:val="002C385E"/>
    <w:rsid w:val="002C4796"/>
    <w:rsid w:val="002D04CA"/>
    <w:rsid w:val="002D2008"/>
    <w:rsid w:val="002D3831"/>
    <w:rsid w:val="002D3AAF"/>
    <w:rsid w:val="002D3AC4"/>
    <w:rsid w:val="002D3B3B"/>
    <w:rsid w:val="002D5BC7"/>
    <w:rsid w:val="002E068C"/>
    <w:rsid w:val="002E11C0"/>
    <w:rsid w:val="002E15F9"/>
    <w:rsid w:val="002E27A4"/>
    <w:rsid w:val="002E2B02"/>
    <w:rsid w:val="002E2CFA"/>
    <w:rsid w:val="002E30BF"/>
    <w:rsid w:val="002E31EC"/>
    <w:rsid w:val="002E4809"/>
    <w:rsid w:val="002E4D0B"/>
    <w:rsid w:val="002E5627"/>
    <w:rsid w:val="002E64A1"/>
    <w:rsid w:val="002E68EA"/>
    <w:rsid w:val="002F291C"/>
    <w:rsid w:val="002F3266"/>
    <w:rsid w:val="002F5D6A"/>
    <w:rsid w:val="002F7199"/>
    <w:rsid w:val="0030129A"/>
    <w:rsid w:val="003021BE"/>
    <w:rsid w:val="003072D1"/>
    <w:rsid w:val="00307D12"/>
    <w:rsid w:val="003146A0"/>
    <w:rsid w:val="00314924"/>
    <w:rsid w:val="00316959"/>
    <w:rsid w:val="00316962"/>
    <w:rsid w:val="00316F8F"/>
    <w:rsid w:val="0032216B"/>
    <w:rsid w:val="00324CCE"/>
    <w:rsid w:val="00325C8D"/>
    <w:rsid w:val="003320DB"/>
    <w:rsid w:val="00332D2C"/>
    <w:rsid w:val="00332D75"/>
    <w:rsid w:val="003345D0"/>
    <w:rsid w:val="00335C9F"/>
    <w:rsid w:val="00337616"/>
    <w:rsid w:val="0034013C"/>
    <w:rsid w:val="00340EAD"/>
    <w:rsid w:val="0034122F"/>
    <w:rsid w:val="00341A03"/>
    <w:rsid w:val="00343136"/>
    <w:rsid w:val="003436D8"/>
    <w:rsid w:val="00345451"/>
    <w:rsid w:val="00346207"/>
    <w:rsid w:val="003506B2"/>
    <w:rsid w:val="00350DEB"/>
    <w:rsid w:val="0035127C"/>
    <w:rsid w:val="00351FB7"/>
    <w:rsid w:val="00353ECA"/>
    <w:rsid w:val="00353F7E"/>
    <w:rsid w:val="00357503"/>
    <w:rsid w:val="0036068C"/>
    <w:rsid w:val="00360CD6"/>
    <w:rsid w:val="00366265"/>
    <w:rsid w:val="0036654E"/>
    <w:rsid w:val="00366582"/>
    <w:rsid w:val="00366E4C"/>
    <w:rsid w:val="00367BB4"/>
    <w:rsid w:val="00367C9B"/>
    <w:rsid w:val="00372DD2"/>
    <w:rsid w:val="00372E6D"/>
    <w:rsid w:val="0037663C"/>
    <w:rsid w:val="00381B80"/>
    <w:rsid w:val="003852D3"/>
    <w:rsid w:val="00385622"/>
    <w:rsid w:val="00385D9A"/>
    <w:rsid w:val="003869E8"/>
    <w:rsid w:val="0038792E"/>
    <w:rsid w:val="0039144E"/>
    <w:rsid w:val="0039678C"/>
    <w:rsid w:val="003A3282"/>
    <w:rsid w:val="003A7E38"/>
    <w:rsid w:val="003B1BA5"/>
    <w:rsid w:val="003B1FE0"/>
    <w:rsid w:val="003B5B96"/>
    <w:rsid w:val="003C118F"/>
    <w:rsid w:val="003C1ED4"/>
    <w:rsid w:val="003C3209"/>
    <w:rsid w:val="003C7BE7"/>
    <w:rsid w:val="003D0FD4"/>
    <w:rsid w:val="003D2E62"/>
    <w:rsid w:val="003E1943"/>
    <w:rsid w:val="003E259C"/>
    <w:rsid w:val="003E2AF4"/>
    <w:rsid w:val="003E3103"/>
    <w:rsid w:val="003E3ACA"/>
    <w:rsid w:val="003E3DE0"/>
    <w:rsid w:val="003E5144"/>
    <w:rsid w:val="003F4DCA"/>
    <w:rsid w:val="003F6767"/>
    <w:rsid w:val="003F7042"/>
    <w:rsid w:val="0040062D"/>
    <w:rsid w:val="004019C0"/>
    <w:rsid w:val="0040400F"/>
    <w:rsid w:val="00405475"/>
    <w:rsid w:val="004056F6"/>
    <w:rsid w:val="00407C99"/>
    <w:rsid w:val="00412239"/>
    <w:rsid w:val="004138BF"/>
    <w:rsid w:val="00413B57"/>
    <w:rsid w:val="004143E9"/>
    <w:rsid w:val="004177D0"/>
    <w:rsid w:val="004225A6"/>
    <w:rsid w:val="00423A21"/>
    <w:rsid w:val="00425D43"/>
    <w:rsid w:val="0042775F"/>
    <w:rsid w:val="00430B70"/>
    <w:rsid w:val="00430D28"/>
    <w:rsid w:val="00430D8C"/>
    <w:rsid w:val="00430DEE"/>
    <w:rsid w:val="00431845"/>
    <w:rsid w:val="0043185B"/>
    <w:rsid w:val="00433C07"/>
    <w:rsid w:val="004363F9"/>
    <w:rsid w:val="0044083C"/>
    <w:rsid w:val="00440B8E"/>
    <w:rsid w:val="00443421"/>
    <w:rsid w:val="004455A8"/>
    <w:rsid w:val="00446481"/>
    <w:rsid w:val="004474B9"/>
    <w:rsid w:val="00450EF5"/>
    <w:rsid w:val="0045111B"/>
    <w:rsid w:val="00451642"/>
    <w:rsid w:val="0045344A"/>
    <w:rsid w:val="004536E9"/>
    <w:rsid w:val="004555E1"/>
    <w:rsid w:val="00464029"/>
    <w:rsid w:val="0046546C"/>
    <w:rsid w:val="00466056"/>
    <w:rsid w:val="00466D03"/>
    <w:rsid w:val="0046729D"/>
    <w:rsid w:val="00467E52"/>
    <w:rsid w:val="004712E1"/>
    <w:rsid w:val="00473A1E"/>
    <w:rsid w:val="00477ECF"/>
    <w:rsid w:val="0048086D"/>
    <w:rsid w:val="00482F58"/>
    <w:rsid w:val="00484432"/>
    <w:rsid w:val="0048453E"/>
    <w:rsid w:val="00485640"/>
    <w:rsid w:val="0048579A"/>
    <w:rsid w:val="00486B62"/>
    <w:rsid w:val="00490461"/>
    <w:rsid w:val="004909C8"/>
    <w:rsid w:val="00490C0B"/>
    <w:rsid w:val="004929F6"/>
    <w:rsid w:val="00492AA1"/>
    <w:rsid w:val="004A1732"/>
    <w:rsid w:val="004A17E3"/>
    <w:rsid w:val="004A22F7"/>
    <w:rsid w:val="004A2D45"/>
    <w:rsid w:val="004A658F"/>
    <w:rsid w:val="004A733B"/>
    <w:rsid w:val="004A7F69"/>
    <w:rsid w:val="004B0521"/>
    <w:rsid w:val="004B1343"/>
    <w:rsid w:val="004B2070"/>
    <w:rsid w:val="004B373A"/>
    <w:rsid w:val="004B3E0F"/>
    <w:rsid w:val="004B41AB"/>
    <w:rsid w:val="004B4EFE"/>
    <w:rsid w:val="004B584A"/>
    <w:rsid w:val="004B71ED"/>
    <w:rsid w:val="004C08B9"/>
    <w:rsid w:val="004C0CFD"/>
    <w:rsid w:val="004C2721"/>
    <w:rsid w:val="004C34DD"/>
    <w:rsid w:val="004C3720"/>
    <w:rsid w:val="004C5B16"/>
    <w:rsid w:val="004C5ED0"/>
    <w:rsid w:val="004C729A"/>
    <w:rsid w:val="004D298E"/>
    <w:rsid w:val="004D4B01"/>
    <w:rsid w:val="004D5484"/>
    <w:rsid w:val="004D639A"/>
    <w:rsid w:val="004E0FE4"/>
    <w:rsid w:val="004E29BB"/>
    <w:rsid w:val="004E39E5"/>
    <w:rsid w:val="004E3BAD"/>
    <w:rsid w:val="004F2055"/>
    <w:rsid w:val="004F2D2D"/>
    <w:rsid w:val="004F3684"/>
    <w:rsid w:val="004F3BFD"/>
    <w:rsid w:val="004F42D8"/>
    <w:rsid w:val="004F4A1A"/>
    <w:rsid w:val="004F4BBB"/>
    <w:rsid w:val="004F561B"/>
    <w:rsid w:val="0050137B"/>
    <w:rsid w:val="005032BC"/>
    <w:rsid w:val="0050669D"/>
    <w:rsid w:val="00506AEB"/>
    <w:rsid w:val="00511A21"/>
    <w:rsid w:val="00513AFA"/>
    <w:rsid w:val="00514F58"/>
    <w:rsid w:val="00515A79"/>
    <w:rsid w:val="005208DD"/>
    <w:rsid w:val="005213A4"/>
    <w:rsid w:val="00523E6C"/>
    <w:rsid w:val="00524339"/>
    <w:rsid w:val="00525387"/>
    <w:rsid w:val="00527088"/>
    <w:rsid w:val="005306C8"/>
    <w:rsid w:val="0053179B"/>
    <w:rsid w:val="0053536F"/>
    <w:rsid w:val="005354F8"/>
    <w:rsid w:val="00537C29"/>
    <w:rsid w:val="00540D86"/>
    <w:rsid w:val="0054212F"/>
    <w:rsid w:val="00542253"/>
    <w:rsid w:val="0054560C"/>
    <w:rsid w:val="005474B1"/>
    <w:rsid w:val="00551234"/>
    <w:rsid w:val="00554ACC"/>
    <w:rsid w:val="00555647"/>
    <w:rsid w:val="00555DE1"/>
    <w:rsid w:val="00557C6D"/>
    <w:rsid w:val="00557CFA"/>
    <w:rsid w:val="00560C0A"/>
    <w:rsid w:val="00560E78"/>
    <w:rsid w:val="0057110E"/>
    <w:rsid w:val="00571EF7"/>
    <w:rsid w:val="005725D2"/>
    <w:rsid w:val="0057493D"/>
    <w:rsid w:val="00574F9F"/>
    <w:rsid w:val="0057773F"/>
    <w:rsid w:val="0058020D"/>
    <w:rsid w:val="00582181"/>
    <w:rsid w:val="00584AD1"/>
    <w:rsid w:val="00584BA2"/>
    <w:rsid w:val="005866D8"/>
    <w:rsid w:val="00590BFC"/>
    <w:rsid w:val="00593A26"/>
    <w:rsid w:val="00594CE3"/>
    <w:rsid w:val="00597ED8"/>
    <w:rsid w:val="005A04FE"/>
    <w:rsid w:val="005A761B"/>
    <w:rsid w:val="005A7C08"/>
    <w:rsid w:val="005B1B04"/>
    <w:rsid w:val="005B4A73"/>
    <w:rsid w:val="005B6CD9"/>
    <w:rsid w:val="005B73F4"/>
    <w:rsid w:val="005B7AD7"/>
    <w:rsid w:val="005C0210"/>
    <w:rsid w:val="005C1426"/>
    <w:rsid w:val="005C16F0"/>
    <w:rsid w:val="005C639F"/>
    <w:rsid w:val="005C6703"/>
    <w:rsid w:val="005D0C10"/>
    <w:rsid w:val="005D129D"/>
    <w:rsid w:val="005D3751"/>
    <w:rsid w:val="005D487B"/>
    <w:rsid w:val="005D597D"/>
    <w:rsid w:val="005D5C38"/>
    <w:rsid w:val="005D5FD0"/>
    <w:rsid w:val="005D6BEB"/>
    <w:rsid w:val="005E04EB"/>
    <w:rsid w:val="005E1A7B"/>
    <w:rsid w:val="005E32FA"/>
    <w:rsid w:val="005F0AE4"/>
    <w:rsid w:val="005F37BA"/>
    <w:rsid w:val="005F3B3C"/>
    <w:rsid w:val="005F6AA4"/>
    <w:rsid w:val="005F6D8C"/>
    <w:rsid w:val="00600D1F"/>
    <w:rsid w:val="006013CA"/>
    <w:rsid w:val="006059E4"/>
    <w:rsid w:val="006063F7"/>
    <w:rsid w:val="006072FF"/>
    <w:rsid w:val="00607C29"/>
    <w:rsid w:val="00607CA7"/>
    <w:rsid w:val="006116B3"/>
    <w:rsid w:val="006130ED"/>
    <w:rsid w:val="006151F8"/>
    <w:rsid w:val="00616B61"/>
    <w:rsid w:val="00617972"/>
    <w:rsid w:val="00620F9F"/>
    <w:rsid w:val="00622E9F"/>
    <w:rsid w:val="00625128"/>
    <w:rsid w:val="006251DC"/>
    <w:rsid w:val="00625F9B"/>
    <w:rsid w:val="006270F2"/>
    <w:rsid w:val="00627B30"/>
    <w:rsid w:val="006347F9"/>
    <w:rsid w:val="00634B13"/>
    <w:rsid w:val="00634C36"/>
    <w:rsid w:val="0063627D"/>
    <w:rsid w:val="0064082E"/>
    <w:rsid w:val="0064084F"/>
    <w:rsid w:val="00640ECA"/>
    <w:rsid w:val="0064178C"/>
    <w:rsid w:val="006420A5"/>
    <w:rsid w:val="00650FE5"/>
    <w:rsid w:val="006512FF"/>
    <w:rsid w:val="00654528"/>
    <w:rsid w:val="00654F08"/>
    <w:rsid w:val="00657AFC"/>
    <w:rsid w:val="00657D05"/>
    <w:rsid w:val="00662DC0"/>
    <w:rsid w:val="006633EE"/>
    <w:rsid w:val="00666935"/>
    <w:rsid w:val="00672E9B"/>
    <w:rsid w:val="006743D4"/>
    <w:rsid w:val="006801B7"/>
    <w:rsid w:val="00680396"/>
    <w:rsid w:val="00682448"/>
    <w:rsid w:val="00685406"/>
    <w:rsid w:val="006907DC"/>
    <w:rsid w:val="00690F4E"/>
    <w:rsid w:val="00692FB6"/>
    <w:rsid w:val="00694FE7"/>
    <w:rsid w:val="0069595F"/>
    <w:rsid w:val="00695A22"/>
    <w:rsid w:val="00695BFC"/>
    <w:rsid w:val="006962E4"/>
    <w:rsid w:val="00697D17"/>
    <w:rsid w:val="006A0B80"/>
    <w:rsid w:val="006A22F3"/>
    <w:rsid w:val="006A3518"/>
    <w:rsid w:val="006A5111"/>
    <w:rsid w:val="006A5E1E"/>
    <w:rsid w:val="006B0F57"/>
    <w:rsid w:val="006B2F21"/>
    <w:rsid w:val="006B4870"/>
    <w:rsid w:val="006B4966"/>
    <w:rsid w:val="006B6643"/>
    <w:rsid w:val="006B714B"/>
    <w:rsid w:val="006B76F6"/>
    <w:rsid w:val="006C1C09"/>
    <w:rsid w:val="006C5577"/>
    <w:rsid w:val="006C7873"/>
    <w:rsid w:val="006C7FC3"/>
    <w:rsid w:val="006D3738"/>
    <w:rsid w:val="006D5B9C"/>
    <w:rsid w:val="006D5FB9"/>
    <w:rsid w:val="006D6AAF"/>
    <w:rsid w:val="006E022E"/>
    <w:rsid w:val="006E22EA"/>
    <w:rsid w:val="006E2F55"/>
    <w:rsid w:val="006E5340"/>
    <w:rsid w:val="006E6C67"/>
    <w:rsid w:val="006E6E2C"/>
    <w:rsid w:val="006E72E8"/>
    <w:rsid w:val="006E75DD"/>
    <w:rsid w:val="006F3898"/>
    <w:rsid w:val="006F4CA3"/>
    <w:rsid w:val="006F4E5E"/>
    <w:rsid w:val="006F5EC7"/>
    <w:rsid w:val="007007D7"/>
    <w:rsid w:val="00702435"/>
    <w:rsid w:val="00703C44"/>
    <w:rsid w:val="0070683E"/>
    <w:rsid w:val="00706EFC"/>
    <w:rsid w:val="007103B7"/>
    <w:rsid w:val="007154F4"/>
    <w:rsid w:val="007167FA"/>
    <w:rsid w:val="00722421"/>
    <w:rsid w:val="00723CE6"/>
    <w:rsid w:val="00724A67"/>
    <w:rsid w:val="0072602B"/>
    <w:rsid w:val="007261C4"/>
    <w:rsid w:val="00726A01"/>
    <w:rsid w:val="00733B88"/>
    <w:rsid w:val="007350F5"/>
    <w:rsid w:val="00736609"/>
    <w:rsid w:val="00737449"/>
    <w:rsid w:val="00743B2C"/>
    <w:rsid w:val="0074473F"/>
    <w:rsid w:val="0074566C"/>
    <w:rsid w:val="00745752"/>
    <w:rsid w:val="00746D7F"/>
    <w:rsid w:val="00750043"/>
    <w:rsid w:val="00751F63"/>
    <w:rsid w:val="00754ADE"/>
    <w:rsid w:val="00756F89"/>
    <w:rsid w:val="00762F35"/>
    <w:rsid w:val="00766EB3"/>
    <w:rsid w:val="007728D2"/>
    <w:rsid w:val="007731A7"/>
    <w:rsid w:val="00774C11"/>
    <w:rsid w:val="00775A91"/>
    <w:rsid w:val="0077718E"/>
    <w:rsid w:val="007809E0"/>
    <w:rsid w:val="0078214E"/>
    <w:rsid w:val="00782E34"/>
    <w:rsid w:val="00783C08"/>
    <w:rsid w:val="00786D5F"/>
    <w:rsid w:val="00787554"/>
    <w:rsid w:val="007902C4"/>
    <w:rsid w:val="007A0B12"/>
    <w:rsid w:val="007A1039"/>
    <w:rsid w:val="007A257E"/>
    <w:rsid w:val="007A471C"/>
    <w:rsid w:val="007A62C8"/>
    <w:rsid w:val="007B0BBF"/>
    <w:rsid w:val="007B23CB"/>
    <w:rsid w:val="007B55E3"/>
    <w:rsid w:val="007B5977"/>
    <w:rsid w:val="007B672D"/>
    <w:rsid w:val="007B7437"/>
    <w:rsid w:val="007C0988"/>
    <w:rsid w:val="007C22A7"/>
    <w:rsid w:val="007C2C08"/>
    <w:rsid w:val="007C40FB"/>
    <w:rsid w:val="007C7800"/>
    <w:rsid w:val="007D04EF"/>
    <w:rsid w:val="007D2DD4"/>
    <w:rsid w:val="007D394C"/>
    <w:rsid w:val="007D4590"/>
    <w:rsid w:val="007D5BE2"/>
    <w:rsid w:val="007D5DE7"/>
    <w:rsid w:val="007D7702"/>
    <w:rsid w:val="007D797E"/>
    <w:rsid w:val="007E18EB"/>
    <w:rsid w:val="007E3AAE"/>
    <w:rsid w:val="007E42C3"/>
    <w:rsid w:val="007E7E23"/>
    <w:rsid w:val="007F05C5"/>
    <w:rsid w:val="007F076F"/>
    <w:rsid w:val="007F1CA0"/>
    <w:rsid w:val="007F2945"/>
    <w:rsid w:val="007F31B1"/>
    <w:rsid w:val="007F39D2"/>
    <w:rsid w:val="007F3E0A"/>
    <w:rsid w:val="007F40E7"/>
    <w:rsid w:val="007F61C0"/>
    <w:rsid w:val="007F66F2"/>
    <w:rsid w:val="00800FE8"/>
    <w:rsid w:val="008060DD"/>
    <w:rsid w:val="00811420"/>
    <w:rsid w:val="00812319"/>
    <w:rsid w:val="0081272E"/>
    <w:rsid w:val="00813082"/>
    <w:rsid w:val="00814283"/>
    <w:rsid w:val="00817EC2"/>
    <w:rsid w:val="00820427"/>
    <w:rsid w:val="00821BB1"/>
    <w:rsid w:val="00824D0E"/>
    <w:rsid w:val="00824D5A"/>
    <w:rsid w:val="00825B97"/>
    <w:rsid w:val="00826E5F"/>
    <w:rsid w:val="00830092"/>
    <w:rsid w:val="0083455B"/>
    <w:rsid w:val="00836FAA"/>
    <w:rsid w:val="00837730"/>
    <w:rsid w:val="00843A02"/>
    <w:rsid w:val="008443F5"/>
    <w:rsid w:val="00845F42"/>
    <w:rsid w:val="00846CD5"/>
    <w:rsid w:val="00846D11"/>
    <w:rsid w:val="00856EC4"/>
    <w:rsid w:val="00857FE8"/>
    <w:rsid w:val="00863120"/>
    <w:rsid w:val="00866D9B"/>
    <w:rsid w:val="00867E1D"/>
    <w:rsid w:val="00871542"/>
    <w:rsid w:val="0087210A"/>
    <w:rsid w:val="00872562"/>
    <w:rsid w:val="00875260"/>
    <w:rsid w:val="00880193"/>
    <w:rsid w:val="008813CB"/>
    <w:rsid w:val="00881798"/>
    <w:rsid w:val="00884998"/>
    <w:rsid w:val="008859F7"/>
    <w:rsid w:val="008915AA"/>
    <w:rsid w:val="00893305"/>
    <w:rsid w:val="00893CB3"/>
    <w:rsid w:val="00896D36"/>
    <w:rsid w:val="008A159A"/>
    <w:rsid w:val="008A509A"/>
    <w:rsid w:val="008A6ACE"/>
    <w:rsid w:val="008B5E0A"/>
    <w:rsid w:val="008B60A9"/>
    <w:rsid w:val="008B65AA"/>
    <w:rsid w:val="008C26B4"/>
    <w:rsid w:val="008C4212"/>
    <w:rsid w:val="008C4CE7"/>
    <w:rsid w:val="008C6073"/>
    <w:rsid w:val="008C6492"/>
    <w:rsid w:val="008C737D"/>
    <w:rsid w:val="008C7453"/>
    <w:rsid w:val="008D0C5B"/>
    <w:rsid w:val="008D13DE"/>
    <w:rsid w:val="008D3F6F"/>
    <w:rsid w:val="008D4B22"/>
    <w:rsid w:val="008E0924"/>
    <w:rsid w:val="008E0BC9"/>
    <w:rsid w:val="008E1394"/>
    <w:rsid w:val="008E220B"/>
    <w:rsid w:val="008E3FB3"/>
    <w:rsid w:val="008E5B04"/>
    <w:rsid w:val="008E7F45"/>
    <w:rsid w:val="008F04FB"/>
    <w:rsid w:val="008F1E9C"/>
    <w:rsid w:val="008F2D08"/>
    <w:rsid w:val="008F66A3"/>
    <w:rsid w:val="008F70FC"/>
    <w:rsid w:val="008F72AD"/>
    <w:rsid w:val="00900844"/>
    <w:rsid w:val="009047CB"/>
    <w:rsid w:val="00905502"/>
    <w:rsid w:val="009061B3"/>
    <w:rsid w:val="009066D7"/>
    <w:rsid w:val="00911E31"/>
    <w:rsid w:val="009149B5"/>
    <w:rsid w:val="009216BE"/>
    <w:rsid w:val="00922C7A"/>
    <w:rsid w:val="009232E4"/>
    <w:rsid w:val="0092340E"/>
    <w:rsid w:val="009234F4"/>
    <w:rsid w:val="0092393A"/>
    <w:rsid w:val="0092501C"/>
    <w:rsid w:val="00926C1A"/>
    <w:rsid w:val="00926DDB"/>
    <w:rsid w:val="00931877"/>
    <w:rsid w:val="00932362"/>
    <w:rsid w:val="009351CC"/>
    <w:rsid w:val="00937C2F"/>
    <w:rsid w:val="009412AE"/>
    <w:rsid w:val="00942DD4"/>
    <w:rsid w:val="009449A5"/>
    <w:rsid w:val="00947359"/>
    <w:rsid w:val="0094750E"/>
    <w:rsid w:val="00950717"/>
    <w:rsid w:val="00950EFB"/>
    <w:rsid w:val="009532D3"/>
    <w:rsid w:val="0095449A"/>
    <w:rsid w:val="009552A9"/>
    <w:rsid w:val="009556DF"/>
    <w:rsid w:val="00963D7C"/>
    <w:rsid w:val="009702ED"/>
    <w:rsid w:val="00971F15"/>
    <w:rsid w:val="0097331A"/>
    <w:rsid w:val="009742E9"/>
    <w:rsid w:val="00980E15"/>
    <w:rsid w:val="00981F75"/>
    <w:rsid w:val="0098394B"/>
    <w:rsid w:val="00983C23"/>
    <w:rsid w:val="00985320"/>
    <w:rsid w:val="00985A58"/>
    <w:rsid w:val="00987A76"/>
    <w:rsid w:val="00991195"/>
    <w:rsid w:val="009918C8"/>
    <w:rsid w:val="00995957"/>
    <w:rsid w:val="00996DD6"/>
    <w:rsid w:val="009A040F"/>
    <w:rsid w:val="009A41A8"/>
    <w:rsid w:val="009A4A44"/>
    <w:rsid w:val="009A5B21"/>
    <w:rsid w:val="009A6A5B"/>
    <w:rsid w:val="009A7AD3"/>
    <w:rsid w:val="009A7C12"/>
    <w:rsid w:val="009B5751"/>
    <w:rsid w:val="009B6AEC"/>
    <w:rsid w:val="009C3DE4"/>
    <w:rsid w:val="009C5ED8"/>
    <w:rsid w:val="009C6F7D"/>
    <w:rsid w:val="009C73D4"/>
    <w:rsid w:val="009D16EE"/>
    <w:rsid w:val="009D4531"/>
    <w:rsid w:val="009E00E7"/>
    <w:rsid w:val="009E2751"/>
    <w:rsid w:val="009E527B"/>
    <w:rsid w:val="009F36F2"/>
    <w:rsid w:val="009F4AB0"/>
    <w:rsid w:val="009F4D38"/>
    <w:rsid w:val="009F79BB"/>
    <w:rsid w:val="00A007DC"/>
    <w:rsid w:val="00A00B4A"/>
    <w:rsid w:val="00A01FA3"/>
    <w:rsid w:val="00A028C5"/>
    <w:rsid w:val="00A02D14"/>
    <w:rsid w:val="00A04808"/>
    <w:rsid w:val="00A075A1"/>
    <w:rsid w:val="00A13001"/>
    <w:rsid w:val="00A13445"/>
    <w:rsid w:val="00A136AA"/>
    <w:rsid w:val="00A13CB4"/>
    <w:rsid w:val="00A161DD"/>
    <w:rsid w:val="00A22170"/>
    <w:rsid w:val="00A25BED"/>
    <w:rsid w:val="00A3136A"/>
    <w:rsid w:val="00A32AAC"/>
    <w:rsid w:val="00A33BCC"/>
    <w:rsid w:val="00A3612B"/>
    <w:rsid w:val="00A369F6"/>
    <w:rsid w:val="00A37A4E"/>
    <w:rsid w:val="00A4016A"/>
    <w:rsid w:val="00A40857"/>
    <w:rsid w:val="00A479C0"/>
    <w:rsid w:val="00A47A6F"/>
    <w:rsid w:val="00A47C33"/>
    <w:rsid w:val="00A514D7"/>
    <w:rsid w:val="00A5346F"/>
    <w:rsid w:val="00A5405B"/>
    <w:rsid w:val="00A54BE7"/>
    <w:rsid w:val="00A54F32"/>
    <w:rsid w:val="00A56034"/>
    <w:rsid w:val="00A56614"/>
    <w:rsid w:val="00A57473"/>
    <w:rsid w:val="00A57B00"/>
    <w:rsid w:val="00A61C08"/>
    <w:rsid w:val="00A6278B"/>
    <w:rsid w:val="00A64CF6"/>
    <w:rsid w:val="00A653F7"/>
    <w:rsid w:val="00A67102"/>
    <w:rsid w:val="00A67F1E"/>
    <w:rsid w:val="00A7123D"/>
    <w:rsid w:val="00A712F5"/>
    <w:rsid w:val="00A732CD"/>
    <w:rsid w:val="00A77B67"/>
    <w:rsid w:val="00A802FE"/>
    <w:rsid w:val="00A82B21"/>
    <w:rsid w:val="00A82DE5"/>
    <w:rsid w:val="00A83211"/>
    <w:rsid w:val="00A83CF7"/>
    <w:rsid w:val="00A845D8"/>
    <w:rsid w:val="00A84AF4"/>
    <w:rsid w:val="00A84F4E"/>
    <w:rsid w:val="00A853D8"/>
    <w:rsid w:val="00A8558F"/>
    <w:rsid w:val="00A87AA1"/>
    <w:rsid w:val="00A90D97"/>
    <w:rsid w:val="00A91282"/>
    <w:rsid w:val="00A92C7D"/>
    <w:rsid w:val="00A9737D"/>
    <w:rsid w:val="00AA204D"/>
    <w:rsid w:val="00AA2958"/>
    <w:rsid w:val="00AA4316"/>
    <w:rsid w:val="00AA53CC"/>
    <w:rsid w:val="00AA58A2"/>
    <w:rsid w:val="00AA68C7"/>
    <w:rsid w:val="00AB3118"/>
    <w:rsid w:val="00AB3C60"/>
    <w:rsid w:val="00AB5DBF"/>
    <w:rsid w:val="00AB700A"/>
    <w:rsid w:val="00AC1B52"/>
    <w:rsid w:val="00AC3975"/>
    <w:rsid w:val="00AC3C4C"/>
    <w:rsid w:val="00AC43AC"/>
    <w:rsid w:val="00AC496C"/>
    <w:rsid w:val="00AC4E97"/>
    <w:rsid w:val="00AC7BF3"/>
    <w:rsid w:val="00AD0759"/>
    <w:rsid w:val="00AD243E"/>
    <w:rsid w:val="00AD38CA"/>
    <w:rsid w:val="00AD3FDD"/>
    <w:rsid w:val="00AD62B0"/>
    <w:rsid w:val="00AD654D"/>
    <w:rsid w:val="00AE17CC"/>
    <w:rsid w:val="00AE6D72"/>
    <w:rsid w:val="00AF3EAA"/>
    <w:rsid w:val="00B060DB"/>
    <w:rsid w:val="00B07952"/>
    <w:rsid w:val="00B104E2"/>
    <w:rsid w:val="00B110EA"/>
    <w:rsid w:val="00B1180A"/>
    <w:rsid w:val="00B1226E"/>
    <w:rsid w:val="00B122D9"/>
    <w:rsid w:val="00B15DE4"/>
    <w:rsid w:val="00B209C9"/>
    <w:rsid w:val="00B20B14"/>
    <w:rsid w:val="00B21BE0"/>
    <w:rsid w:val="00B238DC"/>
    <w:rsid w:val="00B255E7"/>
    <w:rsid w:val="00B2728E"/>
    <w:rsid w:val="00B3103E"/>
    <w:rsid w:val="00B359F5"/>
    <w:rsid w:val="00B36C70"/>
    <w:rsid w:val="00B3712B"/>
    <w:rsid w:val="00B41426"/>
    <w:rsid w:val="00B414FD"/>
    <w:rsid w:val="00B42F0D"/>
    <w:rsid w:val="00B43A0C"/>
    <w:rsid w:val="00B43D4E"/>
    <w:rsid w:val="00B44C74"/>
    <w:rsid w:val="00B44EB8"/>
    <w:rsid w:val="00B4515A"/>
    <w:rsid w:val="00B517C1"/>
    <w:rsid w:val="00B51913"/>
    <w:rsid w:val="00B52315"/>
    <w:rsid w:val="00B5377C"/>
    <w:rsid w:val="00B54799"/>
    <w:rsid w:val="00B55574"/>
    <w:rsid w:val="00B56207"/>
    <w:rsid w:val="00B609A1"/>
    <w:rsid w:val="00B60D76"/>
    <w:rsid w:val="00B6215B"/>
    <w:rsid w:val="00B62BDC"/>
    <w:rsid w:val="00B62FA4"/>
    <w:rsid w:val="00B66374"/>
    <w:rsid w:val="00B736C4"/>
    <w:rsid w:val="00B7593B"/>
    <w:rsid w:val="00B75B77"/>
    <w:rsid w:val="00B76AE0"/>
    <w:rsid w:val="00B8142B"/>
    <w:rsid w:val="00B81959"/>
    <w:rsid w:val="00B83C9B"/>
    <w:rsid w:val="00B90749"/>
    <w:rsid w:val="00B90BE0"/>
    <w:rsid w:val="00B9188C"/>
    <w:rsid w:val="00B921DF"/>
    <w:rsid w:val="00B92631"/>
    <w:rsid w:val="00B9331F"/>
    <w:rsid w:val="00B94328"/>
    <w:rsid w:val="00B95680"/>
    <w:rsid w:val="00B956F1"/>
    <w:rsid w:val="00BA07F1"/>
    <w:rsid w:val="00BA1168"/>
    <w:rsid w:val="00BA1445"/>
    <w:rsid w:val="00BA52EC"/>
    <w:rsid w:val="00BA6088"/>
    <w:rsid w:val="00BA651D"/>
    <w:rsid w:val="00BB0315"/>
    <w:rsid w:val="00BB5515"/>
    <w:rsid w:val="00BC4787"/>
    <w:rsid w:val="00BC5E2C"/>
    <w:rsid w:val="00BC6134"/>
    <w:rsid w:val="00BC783F"/>
    <w:rsid w:val="00BD09BC"/>
    <w:rsid w:val="00BD219E"/>
    <w:rsid w:val="00BD2B2F"/>
    <w:rsid w:val="00BD2C2C"/>
    <w:rsid w:val="00BD4FF2"/>
    <w:rsid w:val="00BD516E"/>
    <w:rsid w:val="00BD5309"/>
    <w:rsid w:val="00BD5D10"/>
    <w:rsid w:val="00BE2AEA"/>
    <w:rsid w:val="00BE2EB7"/>
    <w:rsid w:val="00BE69C5"/>
    <w:rsid w:val="00BE77D7"/>
    <w:rsid w:val="00BE7E18"/>
    <w:rsid w:val="00BF0EDC"/>
    <w:rsid w:val="00BF1357"/>
    <w:rsid w:val="00BF2073"/>
    <w:rsid w:val="00BF51C0"/>
    <w:rsid w:val="00C001D6"/>
    <w:rsid w:val="00C00431"/>
    <w:rsid w:val="00C03A6E"/>
    <w:rsid w:val="00C04598"/>
    <w:rsid w:val="00C06F52"/>
    <w:rsid w:val="00C0765B"/>
    <w:rsid w:val="00C07A87"/>
    <w:rsid w:val="00C07AF1"/>
    <w:rsid w:val="00C07EEE"/>
    <w:rsid w:val="00C11CD2"/>
    <w:rsid w:val="00C1322F"/>
    <w:rsid w:val="00C14B37"/>
    <w:rsid w:val="00C14BA3"/>
    <w:rsid w:val="00C15A32"/>
    <w:rsid w:val="00C15CC4"/>
    <w:rsid w:val="00C16994"/>
    <w:rsid w:val="00C178B4"/>
    <w:rsid w:val="00C17E5B"/>
    <w:rsid w:val="00C20E07"/>
    <w:rsid w:val="00C211D3"/>
    <w:rsid w:val="00C212B3"/>
    <w:rsid w:val="00C21DEE"/>
    <w:rsid w:val="00C30667"/>
    <w:rsid w:val="00C432EB"/>
    <w:rsid w:val="00C43FBE"/>
    <w:rsid w:val="00C4704F"/>
    <w:rsid w:val="00C4771A"/>
    <w:rsid w:val="00C50DB3"/>
    <w:rsid w:val="00C6075C"/>
    <w:rsid w:val="00C60AC0"/>
    <w:rsid w:val="00C61041"/>
    <w:rsid w:val="00C64324"/>
    <w:rsid w:val="00C64DEC"/>
    <w:rsid w:val="00C652C1"/>
    <w:rsid w:val="00C67B0B"/>
    <w:rsid w:val="00C7355C"/>
    <w:rsid w:val="00C74F97"/>
    <w:rsid w:val="00C759EF"/>
    <w:rsid w:val="00C77E17"/>
    <w:rsid w:val="00C80C27"/>
    <w:rsid w:val="00C81614"/>
    <w:rsid w:val="00C825D3"/>
    <w:rsid w:val="00C840BF"/>
    <w:rsid w:val="00C87238"/>
    <w:rsid w:val="00C9164C"/>
    <w:rsid w:val="00C91EA5"/>
    <w:rsid w:val="00C953EA"/>
    <w:rsid w:val="00C96A3D"/>
    <w:rsid w:val="00C96E70"/>
    <w:rsid w:val="00CA37FB"/>
    <w:rsid w:val="00CA4109"/>
    <w:rsid w:val="00CA4D46"/>
    <w:rsid w:val="00CA6617"/>
    <w:rsid w:val="00CB2C2C"/>
    <w:rsid w:val="00CB3865"/>
    <w:rsid w:val="00CB5EF7"/>
    <w:rsid w:val="00CB66C9"/>
    <w:rsid w:val="00CB6A9E"/>
    <w:rsid w:val="00CB7420"/>
    <w:rsid w:val="00CC0B05"/>
    <w:rsid w:val="00CC2204"/>
    <w:rsid w:val="00CC2609"/>
    <w:rsid w:val="00CC2E7E"/>
    <w:rsid w:val="00CC486B"/>
    <w:rsid w:val="00CC5639"/>
    <w:rsid w:val="00CC5E46"/>
    <w:rsid w:val="00CC5E73"/>
    <w:rsid w:val="00CC7B4B"/>
    <w:rsid w:val="00CD0550"/>
    <w:rsid w:val="00CD1C85"/>
    <w:rsid w:val="00CE4C4B"/>
    <w:rsid w:val="00CF0D2A"/>
    <w:rsid w:val="00CF1BA1"/>
    <w:rsid w:val="00CF4F71"/>
    <w:rsid w:val="00CF656C"/>
    <w:rsid w:val="00D0031C"/>
    <w:rsid w:val="00D00635"/>
    <w:rsid w:val="00D02A6D"/>
    <w:rsid w:val="00D0375E"/>
    <w:rsid w:val="00D04A5B"/>
    <w:rsid w:val="00D054FA"/>
    <w:rsid w:val="00D059C7"/>
    <w:rsid w:val="00D059E7"/>
    <w:rsid w:val="00D06F0B"/>
    <w:rsid w:val="00D1178F"/>
    <w:rsid w:val="00D12AA1"/>
    <w:rsid w:val="00D17EF8"/>
    <w:rsid w:val="00D21185"/>
    <w:rsid w:val="00D25181"/>
    <w:rsid w:val="00D25432"/>
    <w:rsid w:val="00D30FCF"/>
    <w:rsid w:val="00D32F06"/>
    <w:rsid w:val="00D33840"/>
    <w:rsid w:val="00D34BAA"/>
    <w:rsid w:val="00D373AB"/>
    <w:rsid w:val="00D410C8"/>
    <w:rsid w:val="00D42208"/>
    <w:rsid w:val="00D50204"/>
    <w:rsid w:val="00D55115"/>
    <w:rsid w:val="00D559C3"/>
    <w:rsid w:val="00D57B83"/>
    <w:rsid w:val="00D61D61"/>
    <w:rsid w:val="00D62321"/>
    <w:rsid w:val="00D670B4"/>
    <w:rsid w:val="00D67AF1"/>
    <w:rsid w:val="00D67FD3"/>
    <w:rsid w:val="00D70EA5"/>
    <w:rsid w:val="00D715A9"/>
    <w:rsid w:val="00D71FFB"/>
    <w:rsid w:val="00D8170B"/>
    <w:rsid w:val="00D82131"/>
    <w:rsid w:val="00D8388F"/>
    <w:rsid w:val="00D84402"/>
    <w:rsid w:val="00D85196"/>
    <w:rsid w:val="00D87E72"/>
    <w:rsid w:val="00D900AD"/>
    <w:rsid w:val="00D91DAD"/>
    <w:rsid w:val="00D92390"/>
    <w:rsid w:val="00D926E8"/>
    <w:rsid w:val="00D927D4"/>
    <w:rsid w:val="00D9671A"/>
    <w:rsid w:val="00D968BE"/>
    <w:rsid w:val="00D977FB"/>
    <w:rsid w:val="00DA1E0E"/>
    <w:rsid w:val="00DA4D2B"/>
    <w:rsid w:val="00DA5940"/>
    <w:rsid w:val="00DB40A1"/>
    <w:rsid w:val="00DC0B69"/>
    <w:rsid w:val="00DC14EF"/>
    <w:rsid w:val="00DC1E37"/>
    <w:rsid w:val="00DD1D8D"/>
    <w:rsid w:val="00DD29CA"/>
    <w:rsid w:val="00DD2CF8"/>
    <w:rsid w:val="00DD324F"/>
    <w:rsid w:val="00DD55BB"/>
    <w:rsid w:val="00DD61A8"/>
    <w:rsid w:val="00DE09C1"/>
    <w:rsid w:val="00DE2092"/>
    <w:rsid w:val="00DE2771"/>
    <w:rsid w:val="00DE4AF6"/>
    <w:rsid w:val="00DE79E5"/>
    <w:rsid w:val="00DF0F1E"/>
    <w:rsid w:val="00DF3228"/>
    <w:rsid w:val="00DF3531"/>
    <w:rsid w:val="00DF41D6"/>
    <w:rsid w:val="00DF6946"/>
    <w:rsid w:val="00DF7855"/>
    <w:rsid w:val="00DF7CA1"/>
    <w:rsid w:val="00E013AA"/>
    <w:rsid w:val="00E01919"/>
    <w:rsid w:val="00E0591C"/>
    <w:rsid w:val="00E076F5"/>
    <w:rsid w:val="00E10EBC"/>
    <w:rsid w:val="00E1138C"/>
    <w:rsid w:val="00E1303D"/>
    <w:rsid w:val="00E15DB5"/>
    <w:rsid w:val="00E179B6"/>
    <w:rsid w:val="00E21A9F"/>
    <w:rsid w:val="00E22C5D"/>
    <w:rsid w:val="00E23209"/>
    <w:rsid w:val="00E268F6"/>
    <w:rsid w:val="00E27F4E"/>
    <w:rsid w:val="00E30AB8"/>
    <w:rsid w:val="00E32BD3"/>
    <w:rsid w:val="00E408F9"/>
    <w:rsid w:val="00E41EDF"/>
    <w:rsid w:val="00E44198"/>
    <w:rsid w:val="00E4620B"/>
    <w:rsid w:val="00E470E9"/>
    <w:rsid w:val="00E471B7"/>
    <w:rsid w:val="00E473EA"/>
    <w:rsid w:val="00E51E34"/>
    <w:rsid w:val="00E52FEC"/>
    <w:rsid w:val="00E53142"/>
    <w:rsid w:val="00E53CEC"/>
    <w:rsid w:val="00E540D5"/>
    <w:rsid w:val="00E54E34"/>
    <w:rsid w:val="00E554A5"/>
    <w:rsid w:val="00E614CB"/>
    <w:rsid w:val="00E62113"/>
    <w:rsid w:val="00E62F61"/>
    <w:rsid w:val="00E65308"/>
    <w:rsid w:val="00E661EF"/>
    <w:rsid w:val="00E665F6"/>
    <w:rsid w:val="00E67084"/>
    <w:rsid w:val="00E71CF1"/>
    <w:rsid w:val="00E833DE"/>
    <w:rsid w:val="00E834F6"/>
    <w:rsid w:val="00E85C72"/>
    <w:rsid w:val="00E87C5B"/>
    <w:rsid w:val="00E91F4F"/>
    <w:rsid w:val="00E93D27"/>
    <w:rsid w:val="00E96711"/>
    <w:rsid w:val="00E967AC"/>
    <w:rsid w:val="00E97F98"/>
    <w:rsid w:val="00EA163C"/>
    <w:rsid w:val="00EA28DB"/>
    <w:rsid w:val="00EA383D"/>
    <w:rsid w:val="00EA444A"/>
    <w:rsid w:val="00EB09E5"/>
    <w:rsid w:val="00EB1BF6"/>
    <w:rsid w:val="00EB4482"/>
    <w:rsid w:val="00EB4AE5"/>
    <w:rsid w:val="00EB5702"/>
    <w:rsid w:val="00EC2BF7"/>
    <w:rsid w:val="00EC5BAE"/>
    <w:rsid w:val="00EC6238"/>
    <w:rsid w:val="00EC6649"/>
    <w:rsid w:val="00ED1855"/>
    <w:rsid w:val="00ED7DD9"/>
    <w:rsid w:val="00EE24AB"/>
    <w:rsid w:val="00EE28B9"/>
    <w:rsid w:val="00EE62CC"/>
    <w:rsid w:val="00EF083D"/>
    <w:rsid w:val="00EF08A8"/>
    <w:rsid w:val="00EF0D91"/>
    <w:rsid w:val="00EF0E69"/>
    <w:rsid w:val="00EF17EB"/>
    <w:rsid w:val="00EF6137"/>
    <w:rsid w:val="00F0056B"/>
    <w:rsid w:val="00F008FE"/>
    <w:rsid w:val="00F0226F"/>
    <w:rsid w:val="00F02681"/>
    <w:rsid w:val="00F037C1"/>
    <w:rsid w:val="00F037DF"/>
    <w:rsid w:val="00F054B9"/>
    <w:rsid w:val="00F067A5"/>
    <w:rsid w:val="00F0742C"/>
    <w:rsid w:val="00F10326"/>
    <w:rsid w:val="00F109CE"/>
    <w:rsid w:val="00F10D25"/>
    <w:rsid w:val="00F12A0A"/>
    <w:rsid w:val="00F12F6F"/>
    <w:rsid w:val="00F133C6"/>
    <w:rsid w:val="00F135AD"/>
    <w:rsid w:val="00F13C47"/>
    <w:rsid w:val="00F13E10"/>
    <w:rsid w:val="00F164A3"/>
    <w:rsid w:val="00F17B42"/>
    <w:rsid w:val="00F20369"/>
    <w:rsid w:val="00F21D00"/>
    <w:rsid w:val="00F244F0"/>
    <w:rsid w:val="00F32A60"/>
    <w:rsid w:val="00F333D8"/>
    <w:rsid w:val="00F36448"/>
    <w:rsid w:val="00F36D55"/>
    <w:rsid w:val="00F40379"/>
    <w:rsid w:val="00F404FA"/>
    <w:rsid w:val="00F41984"/>
    <w:rsid w:val="00F437C2"/>
    <w:rsid w:val="00F44753"/>
    <w:rsid w:val="00F4579B"/>
    <w:rsid w:val="00F46588"/>
    <w:rsid w:val="00F47515"/>
    <w:rsid w:val="00F524CF"/>
    <w:rsid w:val="00F53ABA"/>
    <w:rsid w:val="00F54656"/>
    <w:rsid w:val="00F556B1"/>
    <w:rsid w:val="00F556EB"/>
    <w:rsid w:val="00F60E7F"/>
    <w:rsid w:val="00F615E6"/>
    <w:rsid w:val="00F620AF"/>
    <w:rsid w:val="00F6427A"/>
    <w:rsid w:val="00F64C7B"/>
    <w:rsid w:val="00F65FD8"/>
    <w:rsid w:val="00F679AF"/>
    <w:rsid w:val="00F67A70"/>
    <w:rsid w:val="00F72306"/>
    <w:rsid w:val="00F72BD8"/>
    <w:rsid w:val="00F7316D"/>
    <w:rsid w:val="00F759DA"/>
    <w:rsid w:val="00F76958"/>
    <w:rsid w:val="00F77DF1"/>
    <w:rsid w:val="00F8010E"/>
    <w:rsid w:val="00F8176F"/>
    <w:rsid w:val="00F8634C"/>
    <w:rsid w:val="00F90983"/>
    <w:rsid w:val="00F95A5E"/>
    <w:rsid w:val="00F969C6"/>
    <w:rsid w:val="00F97C69"/>
    <w:rsid w:val="00FA1343"/>
    <w:rsid w:val="00FA2247"/>
    <w:rsid w:val="00FA6BAF"/>
    <w:rsid w:val="00FA6BFE"/>
    <w:rsid w:val="00FA6E07"/>
    <w:rsid w:val="00FA73F0"/>
    <w:rsid w:val="00FA7B79"/>
    <w:rsid w:val="00FB2453"/>
    <w:rsid w:val="00FB3C15"/>
    <w:rsid w:val="00FB3D3B"/>
    <w:rsid w:val="00FB5AE6"/>
    <w:rsid w:val="00FC3D93"/>
    <w:rsid w:val="00FC4396"/>
    <w:rsid w:val="00FC4832"/>
    <w:rsid w:val="00FC6A2A"/>
    <w:rsid w:val="00FC6C4C"/>
    <w:rsid w:val="00FD008F"/>
    <w:rsid w:val="00FD107C"/>
    <w:rsid w:val="00FD14DE"/>
    <w:rsid w:val="00FD2443"/>
    <w:rsid w:val="00FD2EB2"/>
    <w:rsid w:val="00FD3693"/>
    <w:rsid w:val="00FD3F3E"/>
    <w:rsid w:val="00FD3F8E"/>
    <w:rsid w:val="00FD5102"/>
    <w:rsid w:val="00FD5CB1"/>
    <w:rsid w:val="00FE160E"/>
    <w:rsid w:val="00FE3B95"/>
    <w:rsid w:val="00FE4C49"/>
    <w:rsid w:val="00FE6369"/>
    <w:rsid w:val="00FE6F7C"/>
    <w:rsid w:val="00FE7489"/>
    <w:rsid w:val="00FF3169"/>
    <w:rsid w:val="00FF3756"/>
    <w:rsid w:val="00FF5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7" fillcolor="white">
      <v:fill color="white"/>
      <v:stroke weight="1pt"/>
    </o:shapedefaults>
    <o:shapelayout v:ext="edit">
      <o:idmap v:ext="edit" data="1"/>
    </o:shapelayout>
  </w:shapeDefaults>
  <w:decimalSymbol w:val="."/>
  <w:listSeparator w:val=","/>
  <w14:docId w14:val="48C74A9E"/>
  <w15:docId w15:val="{77EC87C5-1F8E-4D17-B9DF-BBA248A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418"/>
      <w:jc w:val="both"/>
    </w:pPr>
    <w:rPr>
      <w:sz w:val="24"/>
      <w:lang w:eastAsia="en-US"/>
    </w:rPr>
  </w:style>
  <w:style w:type="paragraph" w:styleId="Heading1">
    <w:name w:val="heading 1"/>
    <w:aliases w:val="No numbers,1.,h1,Head1,Heading apps,Section Heading,L1,Level 1,Appendix,Appendix1,Appendix2,Appendix3,Para1,H1,h11,Attribute Heading 1,1 ghost,g,h12,h111,h13,h112,h14,h113,h15,h114,H11,Attribute Heading 11,1 ghost1,g1,h121,h1111,h131,h1121,1,6"/>
    <w:basedOn w:val="Normal"/>
    <w:next w:val="Normal"/>
    <w:qFormat/>
    <w:pPr>
      <w:keepNext/>
      <w:pBdr>
        <w:top w:val="single" w:sz="12" w:space="6" w:color="auto"/>
      </w:pBdr>
      <w:spacing w:before="360"/>
      <w:ind w:left="0"/>
      <w:outlineLvl w:val="0"/>
    </w:pPr>
    <w:rPr>
      <w:rFonts w:ascii="Arial" w:hAnsi="Arial"/>
      <w:b/>
      <w:sz w:val="28"/>
    </w:rPr>
  </w:style>
  <w:style w:type="paragraph" w:styleId="Heading2">
    <w:name w:val="heading 2"/>
    <w:aliases w:val="h2,Attribute Heading 2,H2,body,test,heading 2body,h21,h22,Reset numbering,1.1,Section,h2.H2,UNDERRUBRIK 1-2,H-2,Sub-heading,l2,list 2,list 2,heading 2TOC,Head 2,List level 2,2,Header 2"/>
    <w:basedOn w:val="Normal"/>
    <w:next w:val="Normal"/>
    <w:link w:val="Heading2Char"/>
    <w:qFormat/>
    <w:pPr>
      <w:keepNext/>
      <w:numPr>
        <w:ilvl w:val="1"/>
        <w:numId w:val="16"/>
      </w:numPr>
      <w:spacing w:before="180"/>
      <w:outlineLvl w:val="1"/>
    </w:pPr>
    <w:rPr>
      <w:rFonts w:ascii="Arial" w:hAnsi="Arial"/>
      <w:b/>
    </w:rPr>
  </w:style>
  <w:style w:type="paragraph" w:styleId="Heading3">
    <w:name w:val="heading 3"/>
    <w:aliases w:val="h3,H3,H31,(Alt+3),(Alt+3)1,(Alt+3)2,(Alt+3)3,(Alt+3)4,(Alt+3)5,(Alt+3)6,(Alt+3)11,(Alt+3)21,(Alt+3)31,(Alt+3)41,(Alt+3)7,(Alt+3)12,(Alt+3)22,(Alt+3)32,(Alt+3)42,(Alt+3)8,(Alt+3)9,(Alt+3)10,(Alt+3)13,(Alt+3)23,(Alt+3)33,(Alt+3)43,(Alt+3)14,3"/>
    <w:basedOn w:val="Normal"/>
    <w:next w:val="Normal"/>
    <w:link w:val="Heading3Char"/>
    <w:qFormat/>
    <w:pPr>
      <w:numPr>
        <w:ilvl w:val="2"/>
        <w:numId w:val="16"/>
      </w:numPr>
      <w:outlineLvl w:val="2"/>
    </w:pPr>
  </w:style>
  <w:style w:type="paragraph" w:styleId="Heading4">
    <w:name w:val="heading 4"/>
    <w:aliases w:val="h4,4,H4,h4 sub sub heading,2nd sub-clause,Level 2 - a,h41,h42,Para4,OHHpara4"/>
    <w:basedOn w:val="Normal"/>
    <w:next w:val="Normal"/>
    <w:qFormat/>
    <w:pPr>
      <w:numPr>
        <w:ilvl w:val="3"/>
        <w:numId w:val="16"/>
      </w:numPr>
      <w:outlineLvl w:val="3"/>
    </w:pPr>
  </w:style>
  <w:style w:type="paragraph" w:styleId="Heading5">
    <w:name w:val="heading 5"/>
    <w:aliases w:val="(A),H5,Level 3 - i,Heading 5(unused),5,Para5,h5,h51,h52,Heading 5 StGeorge,Level 5,L5,Heading 5a"/>
    <w:basedOn w:val="Normal"/>
    <w:next w:val="Normal"/>
    <w:qFormat/>
    <w:pPr>
      <w:numPr>
        <w:ilvl w:val="4"/>
        <w:numId w:val="16"/>
      </w:numPr>
      <w:outlineLvl w:val="4"/>
    </w:pPr>
  </w:style>
  <w:style w:type="paragraph" w:styleId="Heading6">
    <w:name w:val="heading 6"/>
    <w:aliases w:val="(I),H6,Legal Level 1.,Heading 6(unused),heading6,heading61,heading62,h6,Level 6,Heading 6a,a."/>
    <w:basedOn w:val="Normal"/>
    <w:next w:val="Normal"/>
    <w:qFormat/>
    <w:pPr>
      <w:numPr>
        <w:ilvl w:val="5"/>
        <w:numId w:val="16"/>
      </w:numPr>
      <w:outlineLvl w:val="5"/>
    </w:pPr>
  </w:style>
  <w:style w:type="paragraph" w:styleId="Heading7">
    <w:name w:val="heading 7"/>
    <w:aliases w:val="(1),Heading 7(unused),Legal Level 1.1.,DTSÜberschrift 7,h7,Heading 7a,H7,i."/>
    <w:basedOn w:val="Normal"/>
    <w:next w:val="Normal"/>
    <w:qFormat/>
    <w:pPr>
      <w:numPr>
        <w:ilvl w:val="6"/>
        <w:numId w:val="16"/>
      </w:numPr>
      <w:outlineLvl w:val="6"/>
    </w:pPr>
  </w:style>
  <w:style w:type="paragraph" w:styleId="Heading8">
    <w:name w:val="heading 8"/>
    <w:aliases w:val="Heading 8(unused),Legal Level 1.1.1.,h8,Heading 8a,H8"/>
    <w:basedOn w:val="Normal"/>
    <w:next w:val="Normal"/>
    <w:qFormat/>
    <w:pPr>
      <w:numPr>
        <w:ilvl w:val="7"/>
        <w:numId w:val="16"/>
      </w:numPr>
      <w:outlineLvl w:val="7"/>
    </w:pPr>
  </w:style>
  <w:style w:type="paragraph" w:styleId="Heading9">
    <w:name w:val="heading 9"/>
    <w:aliases w:val="H9,Legal Level 1.1.1.1.,Heading 9a"/>
    <w:basedOn w:val="Normal"/>
    <w:next w:val="Normal"/>
    <w:qFormat/>
    <w:pPr>
      <w:numPr>
        <w:ilvl w:val="8"/>
        <w:numId w:val="16"/>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pPr>
      <w:ind w:left="4252"/>
    </w:pPr>
  </w:style>
  <w:style w:type="character" w:styleId="CommentReference">
    <w:name w:val="annotation reference"/>
    <w:semiHidden/>
    <w:rPr>
      <w:noProof w:val="0"/>
      <w:sz w:val="16"/>
      <w:lang w:val="en-AU"/>
    </w:rPr>
  </w:style>
  <w:style w:type="paragraph" w:styleId="CommentText">
    <w:name w:val="annotation text"/>
    <w:basedOn w:val="Normal"/>
    <w:semiHidden/>
    <w:pPr>
      <w:spacing w:after="240" w:line="360" w:lineRule="atLeast"/>
    </w:pPr>
  </w:style>
  <w:style w:type="paragraph" w:customStyle="1" w:styleId="coverNumber">
    <w:name w:val="coverNumber"/>
    <w:basedOn w:val="Normal"/>
    <w:pPr>
      <w:spacing w:line="220" w:lineRule="exact"/>
      <w:jc w:val="center"/>
    </w:pPr>
  </w:style>
  <w:style w:type="paragraph" w:customStyle="1" w:styleId="coverParty">
    <w:name w:val="coverParty"/>
    <w:basedOn w:val="Normal"/>
    <w:pPr>
      <w:spacing w:before="240" w:line="260" w:lineRule="exact"/>
      <w:jc w:val="center"/>
    </w:pPr>
    <w:rPr>
      <w:rFonts w:ascii="Arial" w:hAnsi="Arial"/>
      <w:b/>
    </w:rPr>
  </w:style>
  <w:style w:type="paragraph" w:customStyle="1" w:styleId="coverTitle">
    <w:name w:val="coverTitle"/>
    <w:basedOn w:val="Normal"/>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customStyle="1" w:styleId="documentAnnexure">
    <w:name w:val="documentAnnexure"/>
    <w:basedOn w:val="Normal"/>
    <w:next w:val="Normal"/>
    <w:pPr>
      <w:pBdr>
        <w:top w:val="single" w:sz="12" w:space="11" w:color="auto"/>
      </w:pBdr>
      <w:ind w:left="0"/>
    </w:pPr>
    <w:rPr>
      <w:rFonts w:ascii="Arial" w:hAnsi="Arial"/>
      <w:b/>
      <w:noProof/>
      <w:sz w:val="28"/>
    </w:rPr>
  </w:style>
  <w:style w:type="paragraph" w:customStyle="1" w:styleId="documentCoverAddress">
    <w:name w:val="documentCoverAddress"/>
    <w:basedOn w:val="Normal"/>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pPr>
      <w:framePr w:w="6804" w:hSpace="181" w:vSpace="181" w:wrap="around" w:vAnchor="page" w:hAnchor="text" w:x="182" w:y="12759"/>
      <w:spacing w:after="0"/>
      <w:ind w:left="0"/>
      <w:jc w:val="center"/>
    </w:pPr>
  </w:style>
  <w:style w:type="paragraph" w:customStyle="1" w:styleId="documentCoverNumber">
    <w:name w:val="documentCoverNumber"/>
    <w:basedOn w:val="Normal"/>
    <w:pPr>
      <w:spacing w:after="250" w:line="240" w:lineRule="exact"/>
      <w:ind w:left="0"/>
      <w:jc w:val="left"/>
    </w:pPr>
    <w:rPr>
      <w:sz w:val="18"/>
    </w:rPr>
  </w:style>
  <w:style w:type="paragraph" w:customStyle="1" w:styleId="documentCoverP2Title">
    <w:name w:val="documentCoverP2Title"/>
    <w:basedOn w:val="Normal"/>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pPr>
      <w:spacing w:after="250" w:line="280" w:lineRule="exact"/>
      <w:ind w:left="0"/>
      <w:jc w:val="left"/>
    </w:pPr>
    <w:rPr>
      <w:rFonts w:ascii="Arial" w:hAnsi="Arial"/>
      <w:b/>
      <w:sz w:val="22"/>
    </w:rPr>
  </w:style>
  <w:style w:type="paragraph" w:customStyle="1" w:styleId="documentCoverPartyWithNumber">
    <w:name w:val="documentCoverPartyWithNumber"/>
    <w:basedOn w:val="Normal"/>
    <w:pPr>
      <w:spacing w:after="0" w:line="280" w:lineRule="exact"/>
      <w:ind w:left="0"/>
    </w:pPr>
    <w:rPr>
      <w:rFonts w:ascii="Arial" w:hAnsi="Arial"/>
      <w:b/>
      <w:sz w:val="22"/>
    </w:rPr>
  </w:style>
  <w:style w:type="paragraph" w:customStyle="1" w:styleId="documentCoverTie">
    <w:name w:val="documentCoverTie"/>
    <w:basedOn w:val="Normal"/>
    <w:pPr>
      <w:framePr w:w="6804" w:wrap="around" w:hAnchor="text" w:x="182" w:yAlign="bottom"/>
      <w:spacing w:after="0"/>
      <w:ind w:left="0"/>
      <w:jc w:val="center"/>
    </w:pPr>
    <w:rPr>
      <w:caps/>
      <w:spacing w:val="16"/>
      <w:sz w:val="10"/>
    </w:rPr>
  </w:style>
  <w:style w:type="paragraph" w:customStyle="1" w:styleId="documentCoverTitle">
    <w:name w:val="documentCoverTitle"/>
    <w:basedOn w:val="Normal"/>
    <w:pPr>
      <w:spacing w:after="250" w:line="420" w:lineRule="exact"/>
      <w:ind w:left="0"/>
      <w:jc w:val="left"/>
    </w:pPr>
    <w:rPr>
      <w:rFonts w:ascii="Arial" w:hAnsi="Arial"/>
      <w:b/>
      <w:sz w:val="36"/>
    </w:rPr>
  </w:style>
  <w:style w:type="paragraph" w:customStyle="1" w:styleId="documentSchedule">
    <w:name w:val="documentSchedule"/>
    <w:basedOn w:val="Normal"/>
    <w:next w:val="Normal"/>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pPr>
      <w:pBdr>
        <w:top w:val="single" w:sz="12" w:space="11" w:color="auto"/>
      </w:pBdr>
      <w:ind w:left="0"/>
    </w:pPr>
    <w:rPr>
      <w:rFonts w:ascii="Arial" w:hAnsi="Arial"/>
      <w:b/>
      <w:sz w:val="28"/>
    </w:rPr>
  </w:style>
  <w:style w:type="paragraph" w:customStyle="1" w:styleId="documentTOCSubHead">
    <w:name w:val="documentTOCSubHead"/>
    <w:basedOn w:val="Normal"/>
    <w:pPr>
      <w:tabs>
        <w:tab w:val="right" w:pos="9356"/>
      </w:tabs>
      <w:spacing w:before="60" w:after="60"/>
      <w:ind w:left="0"/>
    </w:pPr>
    <w:rPr>
      <w:rFonts w:ascii="Arial" w:hAnsi="Arial"/>
      <w:i/>
      <w:sz w:val="20"/>
    </w:rPr>
  </w:style>
  <w:style w:type="character" w:styleId="Emphasis">
    <w:name w:val="Emphasis"/>
    <w:qFormat/>
    <w:rPr>
      <w:i/>
      <w:noProof w:val="0"/>
      <w:lang w:val="en-AU"/>
    </w:rPr>
  </w:style>
  <w:style w:type="character" w:styleId="EndnoteReference">
    <w:name w:val="endnote reference"/>
    <w:semiHidden/>
    <w:rPr>
      <w:noProof w:val="0"/>
      <w:vertAlign w:val="superscript"/>
      <w:lang w:val="en-AU"/>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customStyle="1" w:styleId="ExecClause">
    <w:name w:val="Exec Clause"/>
    <w:basedOn w:val="Normal"/>
    <w:pPr>
      <w:keepNext/>
      <w:tabs>
        <w:tab w:val="left" w:leader="underscore" w:pos="3885"/>
        <w:tab w:val="left" w:pos="5330"/>
        <w:tab w:val="left" w:leader="underscore" w:pos="9356"/>
      </w:tabs>
      <w:spacing w:after="0"/>
      <w:ind w:left="0"/>
    </w:pPr>
  </w:style>
  <w:style w:type="paragraph" w:customStyle="1" w:styleId="ExecInfo">
    <w:name w:val="Exec Info"/>
    <w:basedOn w:val="ExecClause"/>
    <w:pPr>
      <w:tabs>
        <w:tab w:val="clear" w:pos="3885"/>
      </w:tabs>
    </w:pPr>
  </w:style>
  <w:style w:type="character" w:styleId="FollowedHyperlink">
    <w:name w:val="FollowedHyperlink"/>
    <w:rPr>
      <w:noProof w:val="0"/>
      <w:color w:val="800080"/>
      <w:u w:val="single"/>
      <w:lang w:val="en-AU"/>
    </w:rPr>
  </w:style>
  <w:style w:type="paragraph" w:styleId="Footer">
    <w:name w:val="footer"/>
    <w:basedOn w:val="Normal"/>
    <w:pPr>
      <w:tabs>
        <w:tab w:val="center" w:pos="4320"/>
        <w:tab w:val="right" w:pos="8640"/>
      </w:tabs>
    </w:pPr>
  </w:style>
  <w:style w:type="character" w:styleId="FootnoteReference">
    <w:name w:val="footnote reference"/>
    <w:semiHidden/>
    <w:rPr>
      <w:noProof w:val="0"/>
      <w:vertAlign w:val="superscript"/>
      <w:lang w:val="en-AU"/>
    </w:rPr>
  </w:style>
  <w:style w:type="paragraph" w:styleId="FootnoteText">
    <w:name w:val="footnote text"/>
    <w:basedOn w:val="Normal"/>
    <w:semiHidden/>
    <w:pPr>
      <w:spacing w:after="100"/>
      <w:ind w:left="284" w:hanging="284"/>
    </w:pPr>
    <w:rPr>
      <w:sz w:val="20"/>
    </w:rPr>
  </w:style>
  <w:style w:type="paragraph" w:customStyle="1" w:styleId="greybox">
    <w:name w:val="greybox"/>
    <w:basedOn w:val="Normal"/>
    <w:next w:val="Normal"/>
    <w:link w:val="greyboxCharChar1"/>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pPr>
      <w:spacing w:after="480"/>
      <w:jc w:val="right"/>
    </w:pPr>
    <w:rPr>
      <w:rFonts w:ascii="Arial" w:hAnsi="Arial"/>
      <w:sz w:val="16"/>
    </w:rPr>
  </w:style>
  <w:style w:type="paragraph" w:customStyle="1" w:styleId="heading">
    <w:name w:val="heading"/>
    <w:next w:val="Normal"/>
    <w:pPr>
      <w:pBdr>
        <w:top w:val="single" w:sz="12" w:space="11" w:color="auto"/>
      </w:pBdr>
      <w:spacing w:after="120"/>
    </w:pPr>
    <w:rPr>
      <w:rFonts w:ascii="Arial" w:hAnsi="Arial"/>
      <w:b/>
      <w:sz w:val="32"/>
      <w:lang w:eastAsia="en-US"/>
    </w:rPr>
  </w:style>
  <w:style w:type="paragraph" w:customStyle="1" w:styleId="HeadingStyle">
    <w:name w:val="HeadingStyle"/>
    <w:next w:val="Normal"/>
    <w:pPr>
      <w:keepNext/>
      <w:pBdr>
        <w:top w:val="single" w:sz="12" w:space="11" w:color="auto"/>
      </w:pBdr>
    </w:pPr>
    <w:rPr>
      <w:rFonts w:ascii="Arial" w:hAnsi="Arial"/>
      <w:b/>
      <w:sz w:val="32"/>
      <w:lang w:eastAsia="en-US"/>
    </w:rPr>
  </w:style>
  <w:style w:type="character" w:styleId="Hyperlink">
    <w:name w:val="Hyperlink"/>
    <w:rPr>
      <w:noProof w:val="0"/>
      <w:color w:val="0000FF"/>
      <w:u w:val="single"/>
      <w:lang w:val="en-AU"/>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noProof w:val="0"/>
      <w:lang w:val="en-AU"/>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09"/>
    </w:pPr>
  </w:style>
  <w:style w:type="paragraph" w:styleId="NoteHeading">
    <w:name w:val="Note Heading"/>
    <w:basedOn w:val="Normal"/>
    <w:next w:val="Normal"/>
  </w:style>
  <w:style w:type="character" w:styleId="PageNumber">
    <w:name w:val="page number"/>
    <w:basedOn w:val="DefaultParagraphFont"/>
    <w:rPr>
      <w:noProof w:val="0"/>
      <w:lang w:val="en-AU"/>
    </w:rPr>
  </w:style>
  <w:style w:type="paragraph" w:styleId="PlainText">
    <w:name w:val="Plain Text"/>
    <w:basedOn w:val="Normal"/>
    <w:rPr>
      <w:rFonts w:ascii="Courier New" w:hAnsi="Courier New"/>
      <w:sz w:val="20"/>
    </w:rPr>
  </w:style>
  <w:style w:type="paragraph" w:customStyle="1" w:styleId="RedHeading1">
    <w:name w:val="Red Heading 1"/>
    <w:basedOn w:val="Normal"/>
    <w:pPr>
      <w:numPr>
        <w:numId w:val="12"/>
      </w:numPr>
    </w:pPr>
  </w:style>
  <w:style w:type="paragraph" w:customStyle="1" w:styleId="RedHeading2">
    <w:name w:val="Red Heading 2"/>
    <w:basedOn w:val="Normal"/>
    <w:pPr>
      <w:numPr>
        <w:ilvl w:val="1"/>
        <w:numId w:val="12"/>
      </w:numPr>
    </w:pPr>
  </w:style>
  <w:style w:type="paragraph" w:customStyle="1" w:styleId="RedHeading3">
    <w:name w:val="Red Heading 3"/>
    <w:basedOn w:val="Normal"/>
    <w:pPr>
      <w:numPr>
        <w:ilvl w:val="2"/>
        <w:numId w:val="12"/>
      </w:numPr>
    </w:pPr>
  </w:style>
  <w:style w:type="paragraph" w:customStyle="1" w:styleId="RedHeading4">
    <w:name w:val="Red Heading 4"/>
    <w:basedOn w:val="Normal"/>
    <w:pPr>
      <w:numPr>
        <w:ilvl w:val="3"/>
        <w:numId w:val="12"/>
      </w:numPr>
    </w:pPr>
  </w:style>
  <w:style w:type="paragraph" w:customStyle="1" w:styleId="RedHeading5">
    <w:name w:val="Red Heading 5"/>
    <w:basedOn w:val="Normal"/>
    <w:pPr>
      <w:numPr>
        <w:ilvl w:val="4"/>
        <w:numId w:val="12"/>
      </w:numPr>
    </w:pPr>
  </w:style>
  <w:style w:type="paragraph" w:customStyle="1" w:styleId="RedHeading6">
    <w:name w:val="Red Heading 6"/>
    <w:basedOn w:val="Normal"/>
    <w:pPr>
      <w:numPr>
        <w:ilvl w:val="5"/>
        <w:numId w:val="12"/>
      </w:numPr>
    </w:pPr>
  </w:style>
  <w:style w:type="paragraph" w:customStyle="1" w:styleId="RedHeading7">
    <w:name w:val="Red Heading 7"/>
    <w:basedOn w:val="Normal"/>
    <w:pPr>
      <w:numPr>
        <w:ilvl w:val="6"/>
        <w:numId w:val="12"/>
      </w:numPr>
    </w:pPr>
  </w:style>
  <w:style w:type="paragraph" w:customStyle="1" w:styleId="RedHeading8">
    <w:name w:val="Red Heading 8"/>
    <w:basedOn w:val="Normal"/>
    <w:pPr>
      <w:numPr>
        <w:ilvl w:val="7"/>
        <w:numId w:val="12"/>
      </w:numPr>
    </w:pPr>
  </w:style>
  <w:style w:type="paragraph" w:customStyle="1" w:styleId="RedHeading9">
    <w:name w:val="Red Heading 9"/>
    <w:basedOn w:val="Normal"/>
    <w:pPr>
      <w:numPr>
        <w:ilvl w:val="8"/>
        <w:numId w:val="12"/>
      </w:numPr>
    </w:pPr>
  </w:style>
  <w:style w:type="paragraph" w:customStyle="1" w:styleId="regular">
    <w:name w:val="regular"/>
    <w:basedOn w:val="Normal"/>
    <w:pPr>
      <w:spacing w:after="0"/>
      <w:ind w:left="0"/>
    </w:p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noProof w:val="0"/>
      <w:lang w:val="en-AU"/>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ind w:left="0"/>
      <w:jc w:val="center"/>
    </w:pPr>
    <w:rPr>
      <w:rFonts w:ascii="Arial" w:hAnsi="Arial"/>
      <w:b/>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6F4E5E"/>
    <w:pPr>
      <w:keepNext/>
      <w:tabs>
        <w:tab w:val="right" w:pos="9356"/>
      </w:tabs>
      <w:spacing w:before="240"/>
      <w:ind w:left="709" w:hanging="709"/>
      <w:jc w:val="left"/>
    </w:pPr>
    <w:rPr>
      <w:rFonts w:ascii="Verdana" w:hAnsi="Verdana"/>
      <w:b/>
      <w:sz w:val="22"/>
    </w:rPr>
  </w:style>
  <w:style w:type="paragraph" w:styleId="TOC2">
    <w:name w:val="toc 2"/>
    <w:basedOn w:val="Normal"/>
    <w:next w:val="Normal"/>
    <w:autoRedefine/>
    <w:uiPriority w:val="39"/>
    <w:pPr>
      <w:tabs>
        <w:tab w:val="right" w:pos="9356"/>
      </w:tabs>
      <w:spacing w:after="0"/>
      <w:ind w:hanging="709"/>
      <w:jc w:val="left"/>
    </w:pPr>
    <w:rPr>
      <w:rFonts w:ascii="Arial" w:hAnsi="Arial"/>
    </w:rPr>
  </w:style>
  <w:style w:type="paragraph" w:styleId="TOC3">
    <w:name w:val="toc 3"/>
    <w:basedOn w:val="Normal"/>
    <w:next w:val="Normal"/>
    <w:autoRedefine/>
    <w:uiPriority w:val="39"/>
    <w:pPr>
      <w:tabs>
        <w:tab w:val="right" w:pos="9356"/>
      </w:tabs>
      <w:spacing w:after="0"/>
      <w:ind w:left="2127" w:hanging="709"/>
      <w:jc w:val="left"/>
    </w:pPr>
    <w:rPr>
      <w:rFonts w:ascii="Arial" w:hAnsi="Arial"/>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tabs>
        <w:tab w:val="right" w:pos="9356"/>
      </w:tabs>
      <w:spacing w:before="120" w:after="0"/>
      <w:ind w:left="0" w:right="284"/>
      <w:jc w:val="left"/>
    </w:pPr>
    <w:rPr>
      <w:rFonts w:ascii="Arial" w:hAnsi="Arial"/>
      <w:b/>
    </w:rPr>
  </w:style>
  <w:style w:type="paragraph" w:styleId="TOC9">
    <w:name w:val="toc 9"/>
    <w:basedOn w:val="Normal"/>
    <w:next w:val="Normal"/>
    <w:autoRedefine/>
    <w:semiHidden/>
    <w:pPr>
      <w:tabs>
        <w:tab w:val="right" w:pos="9356"/>
      </w:tabs>
      <w:spacing w:before="120" w:after="0"/>
      <w:ind w:left="0" w:right="284"/>
      <w:jc w:val="left"/>
    </w:pPr>
    <w:rPr>
      <w:rFonts w:ascii="Arial" w:hAnsi="Arial"/>
      <w:b/>
    </w:rPr>
  </w:style>
  <w:style w:type="paragraph" w:customStyle="1" w:styleId="InstrGrey">
    <w:name w:val="InstrGrey"/>
    <w:rsid w:val="0050669D"/>
    <w:pPr>
      <w:pBdr>
        <w:top w:val="single" w:sz="18" w:space="1" w:color="auto"/>
        <w:left w:val="single" w:sz="18" w:space="1" w:color="auto"/>
        <w:bottom w:val="single" w:sz="18" w:space="1" w:color="auto"/>
        <w:right w:val="single" w:sz="18" w:space="1" w:color="auto"/>
      </w:pBdr>
      <w:shd w:val="solid" w:color="FFFF00" w:fill="auto"/>
      <w:spacing w:after="480"/>
      <w:ind w:left="1418" w:hanging="1418"/>
      <w:jc w:val="both"/>
    </w:pPr>
    <w:rPr>
      <w:rFonts w:ascii="Arial" w:hAnsi="Arial"/>
      <w:b/>
      <w:noProof/>
      <w:sz w:val="22"/>
    </w:rPr>
  </w:style>
  <w:style w:type="paragraph" w:customStyle="1" w:styleId="SINGFooterPrimary">
    <w:name w:val="SINGFooterPrimary"/>
    <w:basedOn w:val="Normal"/>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pPr>
      <w:keepNext/>
      <w:numPr>
        <w:numId w:val="15"/>
      </w:numPr>
      <w:pBdr>
        <w:top w:val="single" w:sz="12" w:space="6" w:color="auto"/>
      </w:pBdr>
      <w:spacing w:before="360"/>
    </w:pPr>
    <w:rPr>
      <w:rFonts w:ascii="Arial" w:hAnsi="Arial"/>
      <w:b/>
      <w:sz w:val="28"/>
    </w:rPr>
  </w:style>
  <w:style w:type="paragraph" w:customStyle="1" w:styleId="GreenHeading2">
    <w:name w:val="Green Heading 2"/>
    <w:basedOn w:val="Normal"/>
    <w:next w:val="Normal"/>
    <w:pPr>
      <w:keepNext/>
      <w:numPr>
        <w:ilvl w:val="1"/>
        <w:numId w:val="15"/>
      </w:numPr>
      <w:spacing w:before="180"/>
    </w:pPr>
    <w:rPr>
      <w:rFonts w:ascii="Arial" w:hAnsi="Arial"/>
      <w:b/>
    </w:rPr>
  </w:style>
  <w:style w:type="paragraph" w:customStyle="1" w:styleId="GreenHeading3">
    <w:name w:val="Green Heading 3"/>
    <w:basedOn w:val="Normal"/>
    <w:next w:val="Normal"/>
    <w:pPr>
      <w:keepNext/>
      <w:numPr>
        <w:ilvl w:val="2"/>
        <w:numId w:val="15"/>
      </w:numPr>
    </w:pPr>
    <w:rPr>
      <w:rFonts w:ascii="Arial" w:hAnsi="Arial"/>
      <w:b/>
      <w:sz w:val="22"/>
    </w:rPr>
  </w:style>
  <w:style w:type="paragraph" w:customStyle="1" w:styleId="GreenHeading4">
    <w:name w:val="Green Heading 4"/>
    <w:basedOn w:val="Normal"/>
    <w:next w:val="Normal"/>
    <w:pPr>
      <w:numPr>
        <w:ilvl w:val="3"/>
        <w:numId w:val="15"/>
      </w:numPr>
    </w:pPr>
  </w:style>
  <w:style w:type="paragraph" w:customStyle="1" w:styleId="GreenHeading5">
    <w:name w:val="Green Heading 5"/>
    <w:basedOn w:val="Normal"/>
    <w:next w:val="Normal"/>
    <w:pPr>
      <w:numPr>
        <w:ilvl w:val="4"/>
        <w:numId w:val="15"/>
      </w:numPr>
    </w:pPr>
  </w:style>
  <w:style w:type="paragraph" w:customStyle="1" w:styleId="GreenHeading6">
    <w:name w:val="Green Heading 6"/>
    <w:basedOn w:val="Normal"/>
    <w:next w:val="Normal"/>
    <w:pPr>
      <w:numPr>
        <w:ilvl w:val="5"/>
        <w:numId w:val="15"/>
      </w:numPr>
    </w:pPr>
  </w:style>
  <w:style w:type="paragraph" w:customStyle="1" w:styleId="GreenHeading7">
    <w:name w:val="Green Heading 7"/>
    <w:basedOn w:val="Normal"/>
    <w:next w:val="Normal"/>
    <w:pPr>
      <w:numPr>
        <w:ilvl w:val="6"/>
        <w:numId w:val="15"/>
      </w:numPr>
    </w:pPr>
  </w:style>
  <w:style w:type="paragraph" w:customStyle="1" w:styleId="GreenHeading8">
    <w:name w:val="Green Heading 8"/>
    <w:basedOn w:val="Normal"/>
    <w:next w:val="Normal"/>
    <w:pPr>
      <w:numPr>
        <w:ilvl w:val="7"/>
        <w:numId w:val="15"/>
      </w:numPr>
    </w:pPr>
  </w:style>
  <w:style w:type="paragraph" w:customStyle="1" w:styleId="GreenHeading9">
    <w:name w:val="Green Heading 9"/>
    <w:basedOn w:val="Normal"/>
    <w:next w:val="Normal"/>
    <w:pPr>
      <w:numPr>
        <w:ilvl w:val="8"/>
        <w:numId w:val="15"/>
      </w:numPr>
    </w:pPr>
  </w:style>
  <w:style w:type="paragraph" w:customStyle="1" w:styleId="Shell">
    <w:name w:val="Shell"/>
    <w:basedOn w:val="Normal"/>
  </w:style>
  <w:style w:type="paragraph" w:customStyle="1" w:styleId="Logo">
    <w:name w:val="Logo"/>
    <w:basedOn w:val="Normal"/>
  </w:style>
  <w:style w:type="paragraph" w:customStyle="1" w:styleId="Miscellaneous">
    <w:name w:val="Miscellaneous"/>
    <w:basedOn w:val="Normal"/>
  </w:style>
  <w:style w:type="paragraph" w:customStyle="1" w:styleId="Headers">
    <w:name w:val="Headers"/>
    <w:basedOn w:val="Normal"/>
  </w:style>
  <w:style w:type="paragraph" w:customStyle="1" w:styleId="Footers">
    <w:name w:val="Footers"/>
    <w:basedOn w:val="Headers"/>
  </w:style>
  <w:style w:type="paragraph" w:customStyle="1" w:styleId="Cover">
    <w:name w:val="Cover"/>
    <w:basedOn w:val="Normal"/>
  </w:style>
  <w:style w:type="paragraph" w:customStyle="1" w:styleId="DefaultFooterPrimary">
    <w:name w:val="DefaultFooterPrimary"/>
    <w:basedOn w:val="Normal"/>
    <w:pPr>
      <w:pBdr>
        <w:top w:val="single" w:sz="6" w:space="1" w:color="auto"/>
      </w:pBdr>
      <w:tabs>
        <w:tab w:val="left" w:pos="5670"/>
        <w:tab w:val="right" w:pos="9214"/>
      </w:tabs>
      <w:spacing w:before="120"/>
      <w:ind w:left="0"/>
    </w:pPr>
    <w:rPr>
      <w:rFonts w:ascii="Arial" w:hAnsi="Arial"/>
      <w:sz w:val="16"/>
    </w:rPr>
  </w:style>
  <w:style w:type="paragraph" w:customStyle="1" w:styleId="PrecHead">
    <w:name w:val="PrecHead"/>
    <w:rsid w:val="0050669D"/>
    <w:pPr>
      <w:spacing w:before="240" w:after="240"/>
    </w:pPr>
    <w:rPr>
      <w:rFonts w:ascii="Arial" w:hAnsi="Arial"/>
      <w:b/>
      <w:noProof/>
      <w:sz w:val="28"/>
    </w:rPr>
  </w:style>
  <w:style w:type="paragraph" w:customStyle="1" w:styleId="ALZFooterPrimary">
    <w:name w:val="ALZFooterPrimary"/>
    <w:basedOn w:val="Normal"/>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pPr>
      <w:spacing w:after="480"/>
      <w:jc w:val="right"/>
    </w:pPr>
    <w:rPr>
      <w:rFonts w:ascii="Arial" w:hAnsi="Arial"/>
      <w:sz w:val="16"/>
    </w:rPr>
  </w:style>
  <w:style w:type="paragraph" w:customStyle="1" w:styleId="DefaultHeaderFirstPage">
    <w:name w:val="DefaultHeaderFirstPage"/>
    <w:basedOn w:val="Normal"/>
    <w:pPr>
      <w:spacing w:after="480"/>
      <w:jc w:val="right"/>
    </w:pPr>
    <w:rPr>
      <w:rFonts w:ascii="Arial" w:hAnsi="Arial"/>
      <w:sz w:val="16"/>
    </w:rPr>
  </w:style>
  <w:style w:type="paragraph" w:customStyle="1" w:styleId="DefaultFooterFirstPage">
    <w:name w:val="DefaultFooterFirstPage"/>
    <w:basedOn w:val="Normal"/>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pPr>
      <w:pBdr>
        <w:top w:val="single" w:sz="6" w:space="1" w:color="auto"/>
      </w:pBdr>
      <w:tabs>
        <w:tab w:val="right" w:pos="9214"/>
      </w:tabs>
      <w:spacing w:before="120"/>
      <w:ind w:left="0"/>
    </w:pPr>
    <w:rPr>
      <w:rFonts w:ascii="Arial" w:hAnsi="Arial"/>
      <w:sz w:val="16"/>
    </w:rPr>
  </w:style>
  <w:style w:type="paragraph" w:customStyle="1" w:styleId="InstrText">
    <w:name w:val="InstrText"/>
    <w:rsid w:val="0050669D"/>
    <w:pPr>
      <w:spacing w:after="120"/>
      <w:ind w:left="2835"/>
      <w:jc w:val="both"/>
    </w:pPr>
    <w:rPr>
      <w:noProof/>
      <w:sz w:val="24"/>
    </w:rPr>
  </w:style>
  <w:style w:type="paragraph" w:customStyle="1" w:styleId="InstructionsBold">
    <w:name w:val="InstructionsBold"/>
    <w:basedOn w:val="Instructions"/>
    <w:rsid w:val="0050669D"/>
    <w:pPr>
      <w:spacing w:before="48" w:after="48"/>
      <w:ind w:left="0" w:firstLine="0"/>
    </w:pPr>
  </w:style>
  <w:style w:type="paragraph" w:customStyle="1" w:styleId="Instructions">
    <w:name w:val="Instructions"/>
    <w:rsid w:val="0050669D"/>
    <w:pPr>
      <w:spacing w:after="480"/>
      <w:ind w:left="1418" w:hanging="1418"/>
    </w:pPr>
    <w:rPr>
      <w:rFonts w:ascii="Arial" w:hAnsi="Arial"/>
      <w:b/>
      <w:sz w:val="22"/>
    </w:rPr>
  </w:style>
  <w:style w:type="paragraph" w:customStyle="1" w:styleId="DeleteInstr">
    <w:name w:val="DeleteInstr"/>
    <w:rsid w:val="0050669D"/>
    <w:pPr>
      <w:tabs>
        <w:tab w:val="right" w:pos="9214"/>
      </w:tabs>
      <w:spacing w:before="480"/>
    </w:pPr>
    <w:rPr>
      <w:rFonts w:ascii="Arial" w:hAnsi="Arial"/>
      <w:b/>
      <w:noProof/>
      <w:color w:val="008000"/>
      <w:sz w:val="24"/>
    </w:rPr>
  </w:style>
  <w:style w:type="paragraph" w:customStyle="1" w:styleId="InstrMainHead">
    <w:name w:val="InstrMainHead"/>
    <w:rsid w:val="0050669D"/>
    <w:pPr>
      <w:keepNext/>
      <w:pBdr>
        <w:top w:val="single" w:sz="18" w:space="10" w:color="auto"/>
      </w:pBdr>
      <w:spacing w:before="240" w:after="120"/>
    </w:pPr>
    <w:rPr>
      <w:rFonts w:ascii="Arial" w:hAnsi="Arial"/>
      <w:b/>
      <w:noProof/>
      <w:sz w:val="28"/>
    </w:rPr>
  </w:style>
  <w:style w:type="paragraph" w:customStyle="1" w:styleId="Instrhead">
    <w:name w:val="Instrhead"/>
    <w:rsid w:val="0050669D"/>
    <w:pPr>
      <w:keepNext/>
      <w:spacing w:after="120"/>
      <w:ind w:left="2126"/>
    </w:pPr>
    <w:rPr>
      <w:rFonts w:ascii="Arial" w:hAnsi="Arial"/>
      <w:b/>
      <w:noProof/>
      <w:sz w:val="24"/>
    </w:rPr>
  </w:style>
  <w:style w:type="table" w:styleId="TableGrid">
    <w:name w:val="Table Grid"/>
    <w:basedOn w:val="TableNormal"/>
    <w:rsid w:val="009C6F7D"/>
    <w:pPr>
      <w:spacing w:after="120"/>
      <w:ind w:left="141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4C7B"/>
    <w:rPr>
      <w:rFonts w:ascii="Tahoma" w:hAnsi="Tahoma" w:cs="Tahoma"/>
      <w:sz w:val="16"/>
      <w:szCs w:val="16"/>
    </w:rPr>
  </w:style>
  <w:style w:type="paragraph" w:customStyle="1" w:styleId="Details">
    <w:name w:val="Details"/>
    <w:basedOn w:val="Normal"/>
    <w:next w:val="DetailsFollower"/>
    <w:rsid w:val="00340EAD"/>
    <w:pPr>
      <w:spacing w:before="120" w:line="260" w:lineRule="atLeast"/>
      <w:ind w:left="0"/>
      <w:jc w:val="left"/>
    </w:pPr>
    <w:rPr>
      <w:sz w:val="23"/>
    </w:rPr>
  </w:style>
  <w:style w:type="paragraph" w:customStyle="1" w:styleId="DetailsFollower">
    <w:name w:val="DetailsFollower"/>
    <w:basedOn w:val="Normal"/>
    <w:rsid w:val="00340EAD"/>
    <w:pPr>
      <w:spacing w:before="120" w:line="260" w:lineRule="atLeast"/>
      <w:ind w:left="0"/>
      <w:jc w:val="left"/>
    </w:pPr>
    <w:rPr>
      <w:sz w:val="23"/>
    </w:rPr>
  </w:style>
  <w:style w:type="paragraph" w:customStyle="1" w:styleId="Schedule1">
    <w:name w:val="Schedule_1"/>
    <w:basedOn w:val="Normal"/>
    <w:next w:val="Normal"/>
    <w:rsid w:val="000B4514"/>
    <w:pPr>
      <w:keepNext/>
      <w:widowControl w:val="0"/>
      <w:numPr>
        <w:numId w:val="13"/>
      </w:numPr>
      <w:pBdr>
        <w:top w:val="single" w:sz="12" w:space="1" w:color="auto"/>
      </w:pBdr>
      <w:spacing w:after="220"/>
      <w:jc w:val="left"/>
    </w:pPr>
    <w:rPr>
      <w:rFonts w:ascii="Arial" w:hAnsi="Arial"/>
      <w:b/>
      <w:sz w:val="28"/>
      <w:szCs w:val="24"/>
    </w:rPr>
  </w:style>
  <w:style w:type="paragraph" w:customStyle="1" w:styleId="Schedule2">
    <w:name w:val="Schedule_2"/>
    <w:basedOn w:val="Normal"/>
    <w:next w:val="Normal"/>
    <w:rsid w:val="000B4514"/>
    <w:pPr>
      <w:keepNext/>
      <w:widowControl w:val="0"/>
      <w:numPr>
        <w:ilvl w:val="1"/>
        <w:numId w:val="13"/>
      </w:numPr>
      <w:spacing w:after="220"/>
      <w:jc w:val="left"/>
    </w:pPr>
    <w:rPr>
      <w:rFonts w:ascii="Arial" w:hAnsi="Arial"/>
      <w:b/>
      <w:szCs w:val="24"/>
    </w:rPr>
  </w:style>
  <w:style w:type="paragraph" w:customStyle="1" w:styleId="Schedule3">
    <w:name w:val="Schedule_3"/>
    <w:basedOn w:val="Normal"/>
    <w:rsid w:val="000B4514"/>
    <w:pPr>
      <w:widowControl w:val="0"/>
      <w:numPr>
        <w:ilvl w:val="2"/>
        <w:numId w:val="13"/>
      </w:numPr>
      <w:spacing w:after="220"/>
      <w:jc w:val="left"/>
    </w:pPr>
    <w:rPr>
      <w:sz w:val="22"/>
      <w:szCs w:val="24"/>
    </w:rPr>
  </w:style>
  <w:style w:type="paragraph" w:customStyle="1" w:styleId="Schedule4">
    <w:name w:val="Schedule_4"/>
    <w:basedOn w:val="Normal"/>
    <w:rsid w:val="000B4514"/>
    <w:pPr>
      <w:widowControl w:val="0"/>
      <w:numPr>
        <w:ilvl w:val="3"/>
        <w:numId w:val="13"/>
      </w:numPr>
      <w:spacing w:after="220"/>
      <w:jc w:val="left"/>
    </w:pPr>
    <w:rPr>
      <w:sz w:val="22"/>
      <w:szCs w:val="24"/>
    </w:rPr>
  </w:style>
  <w:style w:type="paragraph" w:customStyle="1" w:styleId="Schedule5">
    <w:name w:val="Schedule_5"/>
    <w:basedOn w:val="Normal"/>
    <w:rsid w:val="000B4514"/>
    <w:pPr>
      <w:widowControl w:val="0"/>
      <w:numPr>
        <w:ilvl w:val="4"/>
        <w:numId w:val="13"/>
      </w:numPr>
      <w:spacing w:after="220"/>
      <w:jc w:val="left"/>
    </w:pPr>
    <w:rPr>
      <w:sz w:val="22"/>
      <w:szCs w:val="24"/>
    </w:rPr>
  </w:style>
  <w:style w:type="paragraph" w:customStyle="1" w:styleId="Schedule6">
    <w:name w:val="Schedule_6"/>
    <w:basedOn w:val="Normal"/>
    <w:rsid w:val="000B4514"/>
    <w:pPr>
      <w:widowControl w:val="0"/>
      <w:numPr>
        <w:ilvl w:val="5"/>
        <w:numId w:val="13"/>
      </w:numPr>
      <w:spacing w:after="220"/>
      <w:jc w:val="left"/>
    </w:pPr>
    <w:rPr>
      <w:sz w:val="22"/>
      <w:szCs w:val="24"/>
    </w:rPr>
  </w:style>
  <w:style w:type="paragraph" w:customStyle="1" w:styleId="Schedule7">
    <w:name w:val="Schedule_7"/>
    <w:basedOn w:val="Normal"/>
    <w:rsid w:val="000B4514"/>
    <w:pPr>
      <w:widowControl w:val="0"/>
      <w:numPr>
        <w:ilvl w:val="6"/>
        <w:numId w:val="13"/>
      </w:numPr>
      <w:spacing w:after="220"/>
      <w:ind w:left="5784" w:hanging="964"/>
      <w:jc w:val="left"/>
    </w:pPr>
    <w:rPr>
      <w:sz w:val="22"/>
      <w:szCs w:val="24"/>
    </w:rPr>
  </w:style>
  <w:style w:type="paragraph" w:customStyle="1" w:styleId="Schedule8">
    <w:name w:val="Schedule_8"/>
    <w:basedOn w:val="Normal"/>
    <w:rsid w:val="000B4514"/>
    <w:pPr>
      <w:widowControl w:val="0"/>
      <w:numPr>
        <w:ilvl w:val="7"/>
        <w:numId w:val="13"/>
      </w:numPr>
      <w:spacing w:after="220"/>
      <w:jc w:val="left"/>
    </w:pPr>
    <w:rPr>
      <w:sz w:val="22"/>
      <w:szCs w:val="24"/>
    </w:rPr>
  </w:style>
  <w:style w:type="paragraph" w:customStyle="1" w:styleId="PFHeading">
    <w:name w:val="PF Heading"/>
    <w:basedOn w:val="Normal"/>
    <w:next w:val="Normal"/>
    <w:rsid w:val="000B4514"/>
    <w:pPr>
      <w:tabs>
        <w:tab w:val="left" w:pos="924"/>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jc w:val="left"/>
    </w:pPr>
    <w:rPr>
      <w:rFonts w:ascii="Arial" w:hAnsi="Arial"/>
      <w:b/>
      <w:color w:val="000000"/>
      <w:sz w:val="36"/>
    </w:rPr>
  </w:style>
  <w:style w:type="character" w:customStyle="1" w:styleId="greyboxCharChar1">
    <w:name w:val="greybox Char Char1"/>
    <w:link w:val="greybox"/>
    <w:rsid w:val="000B4514"/>
    <w:rPr>
      <w:b/>
      <w:noProof w:val="0"/>
      <w:sz w:val="22"/>
      <w:lang w:val="en-AU" w:eastAsia="en-US" w:bidi="ar-SA"/>
    </w:rPr>
  </w:style>
  <w:style w:type="paragraph" w:customStyle="1" w:styleId="H2indent">
    <w:name w:val="H2 indent"/>
    <w:basedOn w:val="Normal"/>
    <w:rsid w:val="00B20B14"/>
    <w:pPr>
      <w:spacing w:after="240"/>
      <w:ind w:left="680"/>
    </w:pPr>
    <w:rPr>
      <w:rFonts w:ascii="Arial" w:hAnsi="Arial"/>
    </w:rPr>
  </w:style>
  <w:style w:type="paragraph" w:styleId="CommentSubject">
    <w:name w:val="annotation subject"/>
    <w:basedOn w:val="CommentText"/>
    <w:next w:val="CommentText"/>
    <w:semiHidden/>
    <w:rsid w:val="004056F6"/>
    <w:pPr>
      <w:spacing w:after="120" w:line="240" w:lineRule="auto"/>
    </w:pPr>
    <w:rPr>
      <w:b/>
      <w:bCs/>
      <w:sz w:val="20"/>
    </w:rPr>
  </w:style>
  <w:style w:type="paragraph" w:customStyle="1" w:styleId="Style1">
    <w:name w:val="Style1"/>
    <w:basedOn w:val="Normal"/>
    <w:rsid w:val="00F90983"/>
    <w:pPr>
      <w:overflowPunct w:val="0"/>
      <w:autoSpaceDE w:val="0"/>
      <w:autoSpaceDN w:val="0"/>
      <w:adjustRightInd w:val="0"/>
      <w:ind w:left="0"/>
      <w:textAlignment w:val="baseline"/>
    </w:pPr>
    <w:rPr>
      <w:rFonts w:ascii="Arial" w:hAnsi="Arial"/>
      <w:b/>
      <w:sz w:val="28"/>
      <w:lang w:val="en-US"/>
    </w:rPr>
  </w:style>
  <w:style w:type="paragraph" w:styleId="BodyText2">
    <w:name w:val="Body Text 2"/>
    <w:basedOn w:val="Normal"/>
    <w:rsid w:val="002D3B3B"/>
    <w:pPr>
      <w:spacing w:line="480" w:lineRule="auto"/>
    </w:pPr>
  </w:style>
  <w:style w:type="paragraph" w:customStyle="1" w:styleId="Text1">
    <w:name w:val="Text 1"/>
    <w:basedOn w:val="Normal"/>
    <w:rsid w:val="00BE69C5"/>
    <w:pPr>
      <w:tabs>
        <w:tab w:val="right" w:pos="8930"/>
      </w:tabs>
      <w:spacing w:after="0" w:line="360" w:lineRule="auto"/>
      <w:ind w:left="0"/>
    </w:pPr>
    <w:rPr>
      <w:rFonts w:ascii="Optimum" w:hAnsi="Optimum" w:cs="Optimum"/>
      <w:sz w:val="22"/>
      <w:szCs w:val="22"/>
    </w:rPr>
  </w:style>
  <w:style w:type="paragraph" w:customStyle="1" w:styleId="Char">
    <w:name w:val="Char"/>
    <w:basedOn w:val="Normal"/>
    <w:rsid w:val="002F7199"/>
    <w:pPr>
      <w:spacing w:after="160" w:line="240" w:lineRule="exact"/>
      <w:ind w:left="0"/>
      <w:jc w:val="left"/>
    </w:pPr>
    <w:rPr>
      <w:sz w:val="20"/>
      <w:lang w:eastAsia="en-AU"/>
    </w:rPr>
  </w:style>
  <w:style w:type="paragraph" w:styleId="BodyText">
    <w:name w:val="Body Text"/>
    <w:basedOn w:val="Normal"/>
    <w:rsid w:val="002F7199"/>
  </w:style>
  <w:style w:type="paragraph" w:customStyle="1" w:styleId="TableText">
    <w:name w:val="TableText"/>
    <w:basedOn w:val="Normal"/>
    <w:rsid w:val="00695A22"/>
    <w:pPr>
      <w:widowControl w:val="0"/>
      <w:spacing w:after="0"/>
      <w:ind w:left="0"/>
      <w:jc w:val="left"/>
    </w:pPr>
    <w:rPr>
      <w:sz w:val="22"/>
      <w:szCs w:val="24"/>
    </w:rPr>
  </w:style>
  <w:style w:type="paragraph" w:customStyle="1" w:styleId="Style2bnonumber">
    <w:name w:val="Style2 b (no number)"/>
    <w:basedOn w:val="Normal"/>
    <w:rsid w:val="002F291C"/>
    <w:pPr>
      <w:spacing w:after="220"/>
      <w:ind w:left="720"/>
    </w:pPr>
    <w:rPr>
      <w:rFonts w:ascii="Arial" w:hAnsi="Arial" w:cs="Arial"/>
      <w:bCs/>
      <w:sz w:val="22"/>
      <w:szCs w:val="22"/>
    </w:rPr>
  </w:style>
  <w:style w:type="character" w:customStyle="1" w:styleId="Heading2Char">
    <w:name w:val="Heading 2 Char"/>
    <w:aliases w:val="h2 Char,Attribute Heading 2 Char,H2 Char,body Char,test Char,heading 2body Char,h21 Char,h22 Char,Reset numbering Char,1.1 Char,Section Char,h2.H2 Char,UNDERRUBRIK 1-2 Char,H-2 Char,Sub-heading Char,l2 Char,list 2 Char,list 2 Char,2 Char"/>
    <w:link w:val="Heading2"/>
    <w:rsid w:val="00215F41"/>
    <w:rPr>
      <w:rFonts w:ascii="Arial" w:hAnsi="Arial"/>
      <w:b/>
      <w:sz w:val="24"/>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215F41"/>
    <w:rPr>
      <w:sz w:val="24"/>
      <w:lang w:eastAsia="en-US"/>
    </w:rPr>
  </w:style>
  <w:style w:type="paragraph" w:styleId="ListParagraph">
    <w:name w:val="List Paragraph"/>
    <w:basedOn w:val="Normal"/>
    <w:uiPriority w:val="34"/>
    <w:qFormat/>
    <w:rsid w:val="00B43D4E"/>
    <w:pPr>
      <w:ind w:left="720"/>
    </w:pPr>
  </w:style>
  <w:style w:type="table" w:customStyle="1" w:styleId="TableGrid1">
    <w:name w:val="Table Grid1"/>
    <w:basedOn w:val="TableNormal"/>
    <w:next w:val="TableGrid"/>
    <w:uiPriority w:val="59"/>
    <w:rsid w:val="003506B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922C7A"/>
    <w:rPr>
      <w:sz w:val="16"/>
      <w:szCs w:val="16"/>
    </w:rPr>
  </w:style>
  <w:style w:type="character" w:customStyle="1" w:styleId="BodyText3Char">
    <w:name w:val="Body Text 3 Char"/>
    <w:link w:val="BodyText3"/>
    <w:rsid w:val="00922C7A"/>
    <w:rPr>
      <w:noProof w:val="0"/>
      <w:sz w:val="16"/>
      <w:szCs w:val="16"/>
      <w:lang w:val="en-AU" w:eastAsia="en-US"/>
    </w:rPr>
  </w:style>
  <w:style w:type="paragraph" w:customStyle="1" w:styleId="a">
    <w:name w:val="_"/>
    <w:basedOn w:val="Normal"/>
    <w:rsid w:val="00922C7A"/>
    <w:pPr>
      <w:widowControl w:val="0"/>
      <w:spacing w:after="0"/>
      <w:ind w:left="1440" w:hanging="720"/>
      <w:jc w:val="left"/>
    </w:pPr>
    <w:rPr>
      <w:snapToGrid w:val="0"/>
      <w:lang w:val="en-US"/>
    </w:rPr>
  </w:style>
  <w:style w:type="paragraph" w:styleId="NormalWeb">
    <w:name w:val="Normal (Web)"/>
    <w:basedOn w:val="Normal"/>
    <w:uiPriority w:val="99"/>
    <w:semiHidden/>
    <w:unhideWhenUsed/>
    <w:rsid w:val="00527088"/>
    <w:pPr>
      <w:spacing w:before="100" w:beforeAutospacing="1" w:after="100" w:afterAutospacing="1"/>
      <w:ind w:left="0"/>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1854">
      <w:bodyDiv w:val="1"/>
      <w:marLeft w:val="0"/>
      <w:marRight w:val="0"/>
      <w:marTop w:val="0"/>
      <w:marBottom w:val="0"/>
      <w:divBdr>
        <w:top w:val="none" w:sz="0" w:space="0" w:color="auto"/>
        <w:left w:val="none" w:sz="0" w:space="0" w:color="auto"/>
        <w:bottom w:val="none" w:sz="0" w:space="0" w:color="auto"/>
        <w:right w:val="none" w:sz="0" w:space="0" w:color="auto"/>
      </w:divBdr>
    </w:div>
    <w:div w:id="878711005">
      <w:bodyDiv w:val="1"/>
      <w:marLeft w:val="0"/>
      <w:marRight w:val="0"/>
      <w:marTop w:val="0"/>
      <w:marBottom w:val="0"/>
      <w:divBdr>
        <w:top w:val="none" w:sz="0" w:space="0" w:color="auto"/>
        <w:left w:val="none" w:sz="0" w:space="0" w:color="auto"/>
        <w:bottom w:val="none" w:sz="0" w:space="0" w:color="auto"/>
        <w:right w:val="none" w:sz="0" w:space="0" w:color="auto"/>
      </w:divBdr>
    </w:div>
    <w:div w:id="1014308081">
      <w:bodyDiv w:val="1"/>
      <w:marLeft w:val="0"/>
      <w:marRight w:val="0"/>
      <w:marTop w:val="0"/>
      <w:marBottom w:val="0"/>
      <w:divBdr>
        <w:top w:val="none" w:sz="0" w:space="0" w:color="auto"/>
        <w:left w:val="none" w:sz="0" w:space="0" w:color="auto"/>
        <w:bottom w:val="none" w:sz="0" w:space="0" w:color="auto"/>
        <w:right w:val="none" w:sz="0" w:space="0" w:color="auto"/>
      </w:divBdr>
    </w:div>
    <w:div w:id="1304971868">
      <w:bodyDiv w:val="1"/>
      <w:marLeft w:val="0"/>
      <w:marRight w:val="0"/>
      <w:marTop w:val="0"/>
      <w:marBottom w:val="0"/>
      <w:divBdr>
        <w:top w:val="none" w:sz="0" w:space="0" w:color="auto"/>
        <w:left w:val="none" w:sz="0" w:space="0" w:color="auto"/>
        <w:bottom w:val="none" w:sz="0" w:space="0" w:color="auto"/>
        <w:right w:val="none" w:sz="0" w:space="0" w:color="auto"/>
      </w:divBdr>
    </w:div>
    <w:div w:id="1576164033">
      <w:bodyDiv w:val="1"/>
      <w:marLeft w:val="0"/>
      <w:marRight w:val="0"/>
      <w:marTop w:val="0"/>
      <w:marBottom w:val="0"/>
      <w:divBdr>
        <w:top w:val="none" w:sz="0" w:space="0" w:color="auto"/>
        <w:left w:val="none" w:sz="0" w:space="0" w:color="auto"/>
        <w:bottom w:val="none" w:sz="0" w:space="0" w:color="auto"/>
        <w:right w:val="none" w:sz="0" w:space="0" w:color="auto"/>
      </w:divBdr>
    </w:div>
    <w:div w:id="19587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mailto:paul.dyer@sjog.org.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paul.dyer@sjog.org.au"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ul.dyer@sjog.org.au" TargetMode="Externa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db6b1f-6d75-4778-bb8a-76cc7082d0d3">2WT7EP4V4PFF-1322529752-16664</_dlc_DocId>
    <_dlc_DocIdUrl xmlns="5fdb6b1f-6d75-4778-bb8a-76cc7082d0d3">
      <Url>https://sjoglegal.sharepoint.com/sites/Legal/_layouts/15/DocIdRedir.aspx?ID=2WT7EP4V4PFF-1322529752-16664</Url>
      <Description>2WT7EP4V4PFF-1322529752-16664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8A123482D0E645BF083BA750503168" ma:contentTypeVersion="12" ma:contentTypeDescription="Create a new document." ma:contentTypeScope="" ma:versionID="1eae203d8f37edf83145e3e2e4a01c01">
  <xsd:schema xmlns:xsd="http://www.w3.org/2001/XMLSchema" xmlns:xs="http://www.w3.org/2001/XMLSchema" xmlns:p="http://schemas.microsoft.com/office/2006/metadata/properties" xmlns:ns2="5fdb6b1f-6d75-4778-bb8a-76cc7082d0d3" xmlns:ns3="6d0be0d5-fd8b-450f-bf15-2af02cef7350" targetNamespace="http://schemas.microsoft.com/office/2006/metadata/properties" ma:root="true" ma:fieldsID="c6c02f4204f22bb60306e9e26a247f79" ns2:_="" ns3:_="">
    <xsd:import namespace="5fdb6b1f-6d75-4778-bb8a-76cc7082d0d3"/>
    <xsd:import namespace="6d0be0d5-fd8b-450f-bf15-2af02cef73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6b1f-6d75-4778-bb8a-76cc7082d0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be0d5-fd8b-450f-bf15-2af02cef73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0693-D297-44AD-BBC7-7BC2DC3CD6E3}">
  <ds:schemaRefs>
    <ds:schemaRef ds:uri="http://schemas.microsoft.com/office/2006/documentManagement/types"/>
    <ds:schemaRef ds:uri="http://purl.org/dc/elements/1.1/"/>
    <ds:schemaRef ds:uri="http://schemas.microsoft.com/office/2006/metadata/properties"/>
    <ds:schemaRef ds:uri="5fdb6b1f-6d75-4778-bb8a-76cc7082d0d3"/>
    <ds:schemaRef ds:uri="http://purl.org/dc/terms/"/>
    <ds:schemaRef ds:uri="6d0be0d5-fd8b-450f-bf15-2af02cef735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9B0E3B-62DB-477C-B17A-7D377C439967}">
  <ds:schemaRefs>
    <ds:schemaRef ds:uri="http://schemas.microsoft.com/sharepoint/v3/contenttype/forms"/>
  </ds:schemaRefs>
</ds:datastoreItem>
</file>

<file path=customXml/itemProps3.xml><?xml version="1.0" encoding="utf-8"?>
<ds:datastoreItem xmlns:ds="http://schemas.openxmlformats.org/officeDocument/2006/customXml" ds:itemID="{372F6675-1009-448A-BB48-7790B6CD3FA1}">
  <ds:schemaRefs>
    <ds:schemaRef ds:uri="http://schemas.microsoft.com/sharepoint/events"/>
  </ds:schemaRefs>
</ds:datastoreItem>
</file>

<file path=customXml/itemProps4.xml><?xml version="1.0" encoding="utf-8"?>
<ds:datastoreItem xmlns:ds="http://schemas.openxmlformats.org/officeDocument/2006/customXml" ds:itemID="{8FA66967-E313-43E8-B3E7-3C502D5F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6b1f-6d75-4778-bb8a-76cc7082d0d3"/>
    <ds:schemaRef ds:uri="6d0be0d5-fd8b-450f-bf15-2af02cef7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AC128-813B-47EC-991F-ED3E47A1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Template>
  <TotalTime>1</TotalTime>
  <Pages>17</Pages>
  <Words>2116</Words>
  <Characters>11558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Pharmacy Agreement</vt:lpstr>
    </vt:vector>
  </TitlesOfParts>
  <Company>St John of God Health Care Inc</Company>
  <LinksUpToDate>false</LinksUpToDate>
  <CharactersWithSpaces>13647</CharactersWithSpaces>
  <SharedDoc>false</SharedDoc>
  <HLinks>
    <vt:vector size="6" baseType="variant">
      <vt:variant>
        <vt:i4>3276816</vt:i4>
      </vt:variant>
      <vt:variant>
        <vt:i4>39</vt:i4>
      </vt:variant>
      <vt:variant>
        <vt:i4>0</vt:i4>
      </vt:variant>
      <vt:variant>
        <vt:i4>5</vt:i4>
      </vt:variant>
      <vt:variant>
        <vt:lpwstr>mailto:geraldtonphysiotherapymg1@westnet.com.au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Agreement</dc:title>
  <dc:subject/>
  <dc:creator>Catriona Law</dc:creator>
  <cp:keywords/>
  <dc:description/>
  <cp:lastModifiedBy>Gorette De.Jesus</cp:lastModifiedBy>
  <cp:revision>2</cp:revision>
  <cp:lastPrinted>2015-06-05T05:21:00Z</cp:lastPrinted>
  <dcterms:created xsi:type="dcterms:W3CDTF">2021-06-10T08:25:00Z</dcterms:created>
  <dcterms:modified xsi:type="dcterms:W3CDTF">2021-06-10T08:25:00Z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0x010100AA8A123482D0E645BF083BA750503168</vt:lpwstr>
  </property>
  <property fmtid="{D5CDD505-2E9C-101B-9397-08002B2CF9AE}" pid="3" name="_dlc_DocIdItemGuid">
    <vt:lpwstr>078655ad-af76-402d-9be1-3b155d4d2fbd</vt:lpwstr>
  </property>
  <property fmtid="{D5CDD505-2E9C-101B-9397-08002B2CF9AE}" pid="4" name="Order">
    <vt:r8>11000</vt:r8>
  </property>
</Properties>
</file>